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A76" w:rsidRPr="00B82A76" w:rsidRDefault="00B82A76" w:rsidP="00B82A76">
      <w:pPr>
        <w:spacing w:after="0" w:line="240" w:lineRule="auto"/>
        <w:jc w:val="center"/>
        <w:rPr>
          <w:rFonts w:ascii="Times New Roman" w:eastAsia="Times New Roman" w:hAnsi="Times New Roman" w:cs="Times New Roman"/>
          <w:b/>
          <w:sz w:val="32"/>
          <w:szCs w:val="32"/>
          <w:lang w:eastAsia="ru-RU"/>
        </w:rPr>
      </w:pPr>
      <w:r w:rsidRPr="00B82A76">
        <w:rPr>
          <w:rFonts w:ascii="Times New Roman" w:eastAsia="Times New Roman" w:hAnsi="Times New Roman" w:cs="Times New Roman"/>
          <w:b/>
          <w:sz w:val="32"/>
          <w:szCs w:val="32"/>
          <w:lang w:eastAsia="ru-RU"/>
        </w:rPr>
        <w:t>Актуальные требования норм действующего уголовного и административного законодательства в сфере незаконного оборота наркотиков</w:t>
      </w:r>
    </w:p>
    <w:p w:rsidR="00E04047" w:rsidRDefault="00E04047" w:rsidP="00B82A76">
      <w:pPr>
        <w:jc w:val="center"/>
        <w:rPr>
          <w:rFonts w:ascii="Times New Roman" w:hAnsi="Times New Roman" w:cs="Times New Roman"/>
          <w:sz w:val="32"/>
          <w:szCs w:val="32"/>
          <w:lang w:val="en-US"/>
        </w:rPr>
      </w:pPr>
    </w:p>
    <w:p w:rsidR="00B82A76" w:rsidRPr="00B82A76" w:rsidRDefault="00B82A76" w:rsidP="00B82A76">
      <w:pPr>
        <w:spacing w:before="240" w:after="0" w:line="240" w:lineRule="auto"/>
        <w:jc w:val="center"/>
        <w:rPr>
          <w:rFonts w:ascii="Times New Roman" w:eastAsia="Times New Roman" w:hAnsi="Times New Roman" w:cs="Times New Roman"/>
          <w:b/>
          <w:caps/>
          <w:color w:val="000000"/>
          <w:sz w:val="36"/>
          <w:szCs w:val="36"/>
          <w:u w:val="single"/>
          <w:lang w:eastAsia="ru-RU"/>
        </w:rPr>
      </w:pPr>
      <w:r w:rsidRPr="00B82A76">
        <w:rPr>
          <w:rFonts w:ascii="Times New Roman" w:eastAsia="Times New Roman" w:hAnsi="Times New Roman" w:cs="Times New Roman"/>
          <w:b/>
          <w:caps/>
          <w:color w:val="000000"/>
          <w:sz w:val="36"/>
          <w:szCs w:val="36"/>
          <w:u w:val="single"/>
          <w:lang w:eastAsia="ru-RU"/>
        </w:rPr>
        <w:t>УГОЛОВНЫЙ КОДЕКС РЕСПУБЛИКИ БЕЛАРУСЬ</w:t>
      </w:r>
    </w:p>
    <w:p w:rsidR="00B82A76" w:rsidRPr="00B82A76" w:rsidRDefault="00B82A76" w:rsidP="00B82A76">
      <w:pPr>
        <w:spacing w:after="0" w:line="240" w:lineRule="auto"/>
        <w:jc w:val="center"/>
        <w:rPr>
          <w:rFonts w:ascii="Times New Roman" w:eastAsia="Times New Roman" w:hAnsi="Times New Roman" w:cs="Times New Roman"/>
          <w:b/>
          <w:color w:val="000000"/>
          <w:sz w:val="36"/>
          <w:szCs w:val="36"/>
          <w:u w:val="single"/>
          <w:lang w:eastAsia="ru-RU"/>
        </w:rPr>
      </w:pPr>
      <w:r w:rsidRPr="00B82A76">
        <w:rPr>
          <w:rFonts w:ascii="Times New Roman" w:eastAsia="Times New Roman" w:hAnsi="Times New Roman" w:cs="Times New Roman"/>
          <w:b/>
          <w:color w:val="000000"/>
          <w:sz w:val="36"/>
          <w:szCs w:val="36"/>
          <w:u w:val="single"/>
          <w:lang w:eastAsia="ru-RU"/>
        </w:rPr>
        <w:t>9 июля 1999 г. № 275-З</w:t>
      </w:r>
    </w:p>
    <w:p w:rsidR="00B82A76" w:rsidRDefault="00B82A76" w:rsidP="00B82A76">
      <w:pPr>
        <w:pStyle w:val="p-normal"/>
        <w:shd w:val="clear" w:color="auto" w:fill="FFFFFF"/>
        <w:spacing w:before="0" w:beforeAutospacing="0" w:after="0" w:afterAutospacing="0"/>
        <w:ind w:firstLine="450"/>
        <w:jc w:val="both"/>
        <w:rPr>
          <w:rStyle w:val="word-wrapper"/>
          <w:b/>
          <w:bCs/>
          <w:color w:val="242424"/>
          <w:sz w:val="30"/>
          <w:szCs w:val="30"/>
          <w:lang w:val="en-US"/>
        </w:rPr>
      </w:pPr>
    </w:p>
    <w:p w:rsidR="00B82A76" w:rsidRDefault="00B82A76" w:rsidP="00B82A76">
      <w:pPr>
        <w:pStyle w:val="p-normal"/>
        <w:shd w:val="clear" w:color="auto" w:fill="FFFFFF"/>
        <w:spacing w:before="0" w:beforeAutospacing="0" w:after="0" w:afterAutospacing="0"/>
        <w:ind w:firstLine="450"/>
        <w:jc w:val="both"/>
        <w:rPr>
          <w:rStyle w:val="word-wrapper"/>
          <w:b/>
          <w:bCs/>
          <w:color w:val="242424"/>
          <w:sz w:val="30"/>
          <w:szCs w:val="30"/>
          <w:lang w:val="en-US"/>
        </w:rPr>
      </w:pPr>
      <w:r>
        <w:rPr>
          <w:rStyle w:val="word-wrapper"/>
          <w:b/>
          <w:bCs/>
          <w:color w:val="242424"/>
          <w:sz w:val="30"/>
          <w:szCs w:val="30"/>
        </w:rPr>
        <w:t xml:space="preserve">Статья 327. Хищение наркотических средств, психотропных веществ, их </w:t>
      </w:r>
      <w:proofErr w:type="spellStart"/>
      <w:r>
        <w:rPr>
          <w:rStyle w:val="word-wrapper"/>
          <w:b/>
          <w:bCs/>
          <w:color w:val="242424"/>
          <w:sz w:val="30"/>
          <w:szCs w:val="30"/>
        </w:rPr>
        <w:t>прекурсоров</w:t>
      </w:r>
      <w:proofErr w:type="spellEnd"/>
      <w:r>
        <w:rPr>
          <w:rStyle w:val="word-wrapper"/>
          <w:b/>
          <w:bCs/>
          <w:color w:val="242424"/>
          <w:sz w:val="30"/>
          <w:szCs w:val="30"/>
        </w:rPr>
        <w:t xml:space="preserve"> и аналогов</w:t>
      </w:r>
    </w:p>
    <w:p w:rsidR="00E04047" w:rsidRPr="00E04047" w:rsidRDefault="00E04047" w:rsidP="00B82A76">
      <w:pPr>
        <w:pStyle w:val="p-normal"/>
        <w:shd w:val="clear" w:color="auto" w:fill="FFFFFF"/>
        <w:spacing w:before="0" w:beforeAutospacing="0" w:after="0" w:afterAutospacing="0"/>
        <w:ind w:firstLine="450"/>
        <w:jc w:val="both"/>
        <w:rPr>
          <w:color w:val="242424"/>
          <w:sz w:val="30"/>
          <w:szCs w:val="30"/>
          <w:lang w:val="en-US"/>
        </w:rPr>
      </w:pPr>
    </w:p>
    <w:p w:rsidR="00B82A76" w:rsidRDefault="00B82A76" w:rsidP="00B82A76">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 xml:space="preserve">1. Хищение наркотических средств, психотропных веществ либо их </w:t>
      </w:r>
      <w:proofErr w:type="spellStart"/>
      <w:r>
        <w:rPr>
          <w:rStyle w:val="word-wrapper"/>
          <w:color w:val="242424"/>
          <w:sz w:val="30"/>
          <w:szCs w:val="30"/>
        </w:rPr>
        <w:t>прекурсоров</w:t>
      </w:r>
      <w:proofErr w:type="spellEnd"/>
      <w:r>
        <w:rPr>
          <w:rStyle w:val="word-wrapper"/>
          <w:color w:val="242424"/>
          <w:sz w:val="30"/>
          <w:szCs w:val="30"/>
        </w:rPr>
        <w:t xml:space="preserve"> или аналогов -</w:t>
      </w:r>
    </w:p>
    <w:p w:rsidR="00B82A76" w:rsidRDefault="00B82A76" w:rsidP="00B82A76">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наказывается лишением свободы на срок до пяти лет.</w:t>
      </w:r>
    </w:p>
    <w:p w:rsidR="00B82A76" w:rsidRDefault="00B82A76" w:rsidP="00B82A76">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w:t>
      </w:r>
      <w:r>
        <w:rPr>
          <w:rStyle w:val="fake-non-breaking-space"/>
          <w:color w:val="242424"/>
          <w:sz w:val="30"/>
          <w:szCs w:val="30"/>
        </w:rPr>
        <w:t> </w:t>
      </w:r>
      <w:r>
        <w:rPr>
          <w:rStyle w:val="word-wrapper"/>
          <w:color w:val="242424"/>
          <w:sz w:val="30"/>
          <w:szCs w:val="30"/>
        </w:rPr>
        <w:t>или 331</w:t>
      </w:r>
      <w:r>
        <w:rPr>
          <w:rStyle w:val="fake-non-breaking-space"/>
          <w:color w:val="242424"/>
          <w:sz w:val="30"/>
          <w:szCs w:val="30"/>
        </w:rPr>
        <w:t> </w:t>
      </w:r>
      <w:r>
        <w:rPr>
          <w:rStyle w:val="word-wrapper"/>
          <w:color w:val="242424"/>
          <w:sz w:val="30"/>
          <w:szCs w:val="30"/>
        </w:rPr>
        <w:t>настоящего Кодекса, либо в отношении особо опасных наркотических средств или психотропных веществ, -</w:t>
      </w:r>
    </w:p>
    <w:p w:rsidR="00B82A76" w:rsidRDefault="00B82A76" w:rsidP="00B82A76">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наказывается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B82A76" w:rsidRDefault="00B82A76" w:rsidP="00B82A76">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3. Действия, предусмотренные частями 1</w:t>
      </w:r>
      <w:r>
        <w:rPr>
          <w:rStyle w:val="fake-non-breaking-space"/>
          <w:color w:val="242424"/>
          <w:sz w:val="30"/>
          <w:szCs w:val="30"/>
        </w:rPr>
        <w:t> </w:t>
      </w:r>
      <w:r>
        <w:rPr>
          <w:rStyle w:val="word-wrapper"/>
          <w:color w:val="242424"/>
          <w:sz w:val="30"/>
          <w:szCs w:val="30"/>
        </w:rPr>
        <w:t>или 2</w:t>
      </w:r>
      <w:r>
        <w:rPr>
          <w:rStyle w:val="fake-non-breaking-space"/>
          <w:color w:val="242424"/>
          <w:sz w:val="30"/>
          <w:szCs w:val="30"/>
        </w:rPr>
        <w:t> </w:t>
      </w:r>
      <w:r>
        <w:rPr>
          <w:rStyle w:val="word-wrapper"/>
          <w:color w:val="242424"/>
          <w:sz w:val="30"/>
          <w:szCs w:val="30"/>
        </w:rPr>
        <w:t>настоящей статьи, совершенные путем разбоя или вымогательства, либо организованной группой, либо в крупном размере, -</w:t>
      </w:r>
    </w:p>
    <w:p w:rsidR="00B82A76" w:rsidRDefault="00B82A76" w:rsidP="00B82A7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наказываются лишением свободы на срок от семи до пятнадцати лет со штрафом или без штрафа.</w:t>
      </w:r>
    </w:p>
    <w:p w:rsidR="00B82A76" w:rsidRPr="00B82A76" w:rsidRDefault="00B82A76" w:rsidP="00B82A76">
      <w:pPr>
        <w:pStyle w:val="p-normal"/>
        <w:shd w:val="clear" w:color="auto" w:fill="FFFFFF"/>
        <w:spacing w:before="0" w:beforeAutospacing="0" w:after="0" w:afterAutospacing="0"/>
        <w:ind w:firstLine="450"/>
        <w:jc w:val="both"/>
        <w:rPr>
          <w:b/>
          <w:i/>
          <w:color w:val="242424"/>
          <w:sz w:val="30"/>
          <w:szCs w:val="30"/>
        </w:rPr>
      </w:pPr>
      <w:r w:rsidRPr="00B82A76">
        <w:rPr>
          <w:rStyle w:val="h-normal"/>
          <w:b/>
          <w:i/>
          <w:color w:val="242424"/>
          <w:sz w:val="30"/>
          <w:szCs w:val="30"/>
        </w:rPr>
        <w:t>Примечания:</w:t>
      </w:r>
    </w:p>
    <w:p w:rsidR="00B82A76" w:rsidRPr="00B82A76" w:rsidRDefault="00B82A76" w:rsidP="00B82A76">
      <w:pPr>
        <w:pStyle w:val="p-normal"/>
        <w:shd w:val="clear" w:color="auto" w:fill="FFFFFF"/>
        <w:spacing w:before="0" w:beforeAutospacing="0" w:after="0" w:afterAutospacing="0"/>
        <w:ind w:firstLine="450"/>
        <w:jc w:val="both"/>
        <w:rPr>
          <w:i/>
          <w:color w:val="242424"/>
          <w:sz w:val="30"/>
          <w:szCs w:val="30"/>
        </w:rPr>
      </w:pPr>
      <w:r w:rsidRPr="00B82A76">
        <w:rPr>
          <w:rStyle w:val="word-wrapper"/>
          <w:i/>
          <w:color w:val="242424"/>
          <w:sz w:val="30"/>
          <w:szCs w:val="30"/>
        </w:rPr>
        <w:t xml:space="preserve">1. </w:t>
      </w:r>
      <w:proofErr w:type="gramStart"/>
      <w:r w:rsidRPr="00B82A76">
        <w:rPr>
          <w:rStyle w:val="word-wrapper"/>
          <w:i/>
          <w:color w:val="242424"/>
          <w:sz w:val="30"/>
          <w:szCs w:val="30"/>
        </w:rPr>
        <w:t xml:space="preserve">Под наркотическими средствами, психотропными веществами и их </w:t>
      </w:r>
      <w:proofErr w:type="spellStart"/>
      <w:r w:rsidRPr="00B82A76">
        <w:rPr>
          <w:rStyle w:val="word-wrapper"/>
          <w:i/>
          <w:color w:val="242424"/>
          <w:sz w:val="30"/>
          <w:szCs w:val="30"/>
        </w:rPr>
        <w:t>прекурсорами</w:t>
      </w:r>
      <w:proofErr w:type="spellEnd"/>
      <w:r w:rsidRPr="00B82A76">
        <w:rPr>
          <w:rStyle w:val="word-wrapper"/>
          <w:i/>
          <w:color w:val="242424"/>
          <w:sz w:val="30"/>
          <w:szCs w:val="30"/>
        </w:rPr>
        <w:t xml:space="preserve"> в статьях настоящего Кодекса понимаются средства и вещества, а также препараты, их содержащие, включенные в Республиканский перечень</w:t>
      </w:r>
      <w:r w:rsidRPr="00B82A76">
        <w:rPr>
          <w:rStyle w:val="fake-non-breaking-space"/>
          <w:i/>
          <w:color w:val="242424"/>
          <w:sz w:val="30"/>
          <w:szCs w:val="30"/>
        </w:rPr>
        <w:t> </w:t>
      </w:r>
      <w:r w:rsidRPr="00B82A76">
        <w:rPr>
          <w:rStyle w:val="word-wrapper"/>
          <w:i/>
          <w:color w:val="242424"/>
          <w:sz w:val="30"/>
          <w:szCs w:val="30"/>
        </w:rPr>
        <w:t xml:space="preserve">наркотических средств, психотропных веществ и их </w:t>
      </w:r>
      <w:proofErr w:type="spellStart"/>
      <w:r w:rsidRPr="00B82A76">
        <w:rPr>
          <w:rStyle w:val="word-wrapper"/>
          <w:i/>
          <w:color w:val="242424"/>
          <w:sz w:val="30"/>
          <w:szCs w:val="30"/>
        </w:rPr>
        <w:t>прекурсоров</w:t>
      </w:r>
      <w:proofErr w:type="spellEnd"/>
      <w:r w:rsidRPr="00B82A76">
        <w:rPr>
          <w:rStyle w:val="word-wrapper"/>
          <w:i/>
          <w:color w:val="242424"/>
          <w:sz w:val="30"/>
          <w:szCs w:val="30"/>
        </w:rPr>
        <w:t>,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w:t>
      </w:r>
      <w:proofErr w:type="gramEnd"/>
      <w:r w:rsidRPr="00B82A76">
        <w:rPr>
          <w:rStyle w:val="word-wrapper"/>
          <w:i/>
          <w:color w:val="242424"/>
          <w:sz w:val="30"/>
          <w:szCs w:val="30"/>
        </w:rPr>
        <w:t xml:space="preserve"> веществ" списка </w:t>
      </w:r>
      <w:proofErr w:type="spellStart"/>
      <w:r w:rsidRPr="00B82A76">
        <w:rPr>
          <w:rStyle w:val="word-wrapper"/>
          <w:i/>
          <w:color w:val="242424"/>
          <w:sz w:val="30"/>
          <w:szCs w:val="30"/>
        </w:rPr>
        <w:t>прекурсоров</w:t>
      </w:r>
      <w:proofErr w:type="spellEnd"/>
      <w:r w:rsidRPr="00B82A76">
        <w:rPr>
          <w:rStyle w:val="word-wrapper"/>
          <w:i/>
          <w:color w:val="242424"/>
          <w:sz w:val="30"/>
          <w:szCs w:val="30"/>
        </w:rPr>
        <w:t xml:space="preserve"> наркотических средств и психотропных веществ данного Перечня.</w:t>
      </w:r>
    </w:p>
    <w:p w:rsidR="00B82A76" w:rsidRPr="00B82A76" w:rsidRDefault="00B82A76" w:rsidP="00B82A76">
      <w:pPr>
        <w:pStyle w:val="p-normal"/>
        <w:shd w:val="clear" w:color="auto" w:fill="FFFFFF"/>
        <w:spacing w:before="0" w:beforeAutospacing="0" w:after="0" w:afterAutospacing="0"/>
        <w:ind w:firstLine="450"/>
        <w:jc w:val="both"/>
        <w:rPr>
          <w:i/>
          <w:color w:val="242424"/>
          <w:sz w:val="30"/>
          <w:szCs w:val="30"/>
        </w:rPr>
      </w:pPr>
      <w:r w:rsidRPr="00B82A76">
        <w:rPr>
          <w:rStyle w:val="word-wrapper"/>
          <w:i/>
          <w:color w:val="242424"/>
          <w:sz w:val="30"/>
          <w:szCs w:val="30"/>
        </w:rPr>
        <w:lastRenderedPageBreak/>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w:t>
      </w:r>
      <w:r w:rsidRPr="00B82A76">
        <w:rPr>
          <w:rStyle w:val="fake-non-breaking-space"/>
          <w:i/>
          <w:color w:val="242424"/>
          <w:sz w:val="30"/>
          <w:szCs w:val="30"/>
        </w:rPr>
        <w:t> </w:t>
      </w:r>
      <w:r w:rsidRPr="00B82A76">
        <w:rPr>
          <w:rStyle w:val="word-wrapper"/>
          <w:i/>
          <w:color w:val="242424"/>
          <w:sz w:val="30"/>
          <w:szCs w:val="30"/>
        </w:rPr>
        <w:t>особо опасных наркотических средств и психотропных веществ, не используемых в медицинских целях, или список</w:t>
      </w:r>
      <w:r w:rsidRPr="00B82A76">
        <w:rPr>
          <w:rStyle w:val="fake-non-breaking-space"/>
          <w:i/>
          <w:color w:val="242424"/>
          <w:sz w:val="30"/>
          <w:szCs w:val="30"/>
        </w:rPr>
        <w:t> </w:t>
      </w:r>
      <w:r w:rsidRPr="00B82A76">
        <w:rPr>
          <w:rStyle w:val="word-wrapper"/>
          <w:i/>
          <w:color w:val="242424"/>
          <w:sz w:val="30"/>
          <w:szCs w:val="30"/>
        </w:rPr>
        <w:t>особо опасных наркотических средств и психотропных веществ, разрешенных к контролируемому обороту, указанного Перечня.</w:t>
      </w:r>
    </w:p>
    <w:p w:rsidR="00B82A76" w:rsidRPr="00B82A76" w:rsidRDefault="00B82A76" w:rsidP="00B82A76">
      <w:pPr>
        <w:pStyle w:val="p-normal"/>
        <w:shd w:val="clear" w:color="auto" w:fill="FFFFFF"/>
        <w:spacing w:before="0" w:beforeAutospacing="0" w:after="0" w:afterAutospacing="0"/>
        <w:ind w:firstLine="450"/>
        <w:jc w:val="both"/>
        <w:rPr>
          <w:i/>
          <w:color w:val="242424"/>
          <w:sz w:val="30"/>
          <w:szCs w:val="30"/>
        </w:rPr>
      </w:pPr>
      <w:r w:rsidRPr="00B82A76">
        <w:rPr>
          <w:rStyle w:val="word-wrapper"/>
          <w:i/>
          <w:color w:val="242424"/>
          <w:sz w:val="30"/>
          <w:szCs w:val="30"/>
        </w:rPr>
        <w:t xml:space="preserve">3. </w:t>
      </w:r>
      <w:proofErr w:type="gramStart"/>
      <w:r w:rsidRPr="00B82A76">
        <w:rPr>
          <w:rStyle w:val="word-wrapper"/>
          <w:i/>
          <w:color w:val="242424"/>
          <w:sz w:val="30"/>
          <w:szCs w:val="30"/>
        </w:rPr>
        <w:t>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w:t>
      </w:r>
      <w:r w:rsidRPr="00B82A76">
        <w:rPr>
          <w:rStyle w:val="fake-non-breaking-space"/>
          <w:i/>
          <w:color w:val="242424"/>
          <w:sz w:val="30"/>
          <w:szCs w:val="30"/>
        </w:rPr>
        <w:t> </w:t>
      </w:r>
      <w:r w:rsidRPr="00B82A76">
        <w:rPr>
          <w:rStyle w:val="word-wrapper"/>
          <w:i/>
          <w:color w:val="242424"/>
          <w:sz w:val="30"/>
          <w:szCs w:val="30"/>
        </w:rPr>
        <w:t>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w:t>
      </w:r>
      <w:r w:rsidRPr="00B82A76">
        <w:rPr>
          <w:rStyle w:val="fake-non-breaking-space"/>
          <w:i/>
          <w:color w:val="242424"/>
          <w:sz w:val="30"/>
          <w:szCs w:val="30"/>
        </w:rPr>
        <w:t> </w:t>
      </w:r>
      <w:r w:rsidRPr="00B82A76">
        <w:rPr>
          <w:rStyle w:val="word-wrapper"/>
          <w:i/>
          <w:color w:val="242424"/>
          <w:sz w:val="30"/>
          <w:szCs w:val="30"/>
        </w:rPr>
        <w:t>судебных экспертиз Республики</w:t>
      </w:r>
      <w:proofErr w:type="gramEnd"/>
      <w:r w:rsidRPr="00B82A76">
        <w:rPr>
          <w:rStyle w:val="word-wrapper"/>
          <w:i/>
          <w:color w:val="242424"/>
          <w:sz w:val="30"/>
          <w:szCs w:val="30"/>
        </w:rPr>
        <w:t xml:space="preserve"> Беларусь.</w:t>
      </w:r>
    </w:p>
    <w:p w:rsidR="00B82A76" w:rsidRDefault="00B82A76" w:rsidP="00B82A76">
      <w:pPr>
        <w:pStyle w:val="p-normal"/>
        <w:shd w:val="clear" w:color="auto" w:fill="FFFFFF"/>
        <w:spacing w:before="0" w:beforeAutospacing="0" w:after="0" w:afterAutospacing="0"/>
        <w:ind w:firstLine="450"/>
        <w:jc w:val="both"/>
        <w:rPr>
          <w:rStyle w:val="word-wrapper"/>
          <w:i/>
          <w:color w:val="242424"/>
          <w:sz w:val="30"/>
          <w:szCs w:val="30"/>
          <w:lang w:val="en-US"/>
        </w:rPr>
      </w:pPr>
      <w:r w:rsidRPr="00E04047">
        <w:rPr>
          <w:rStyle w:val="word-wrapper"/>
          <w:i/>
          <w:color w:val="242424"/>
          <w:sz w:val="30"/>
          <w:szCs w:val="30"/>
        </w:rPr>
        <w:t xml:space="preserve">4. Крупный размер наркотических средств, психотропных веществ либо их </w:t>
      </w:r>
      <w:proofErr w:type="spellStart"/>
      <w:r w:rsidRPr="00E04047">
        <w:rPr>
          <w:rStyle w:val="word-wrapper"/>
          <w:i/>
          <w:color w:val="242424"/>
          <w:sz w:val="30"/>
          <w:szCs w:val="30"/>
        </w:rPr>
        <w:t>прекурсоров</w:t>
      </w:r>
      <w:proofErr w:type="spellEnd"/>
      <w:r w:rsidRPr="00E04047">
        <w:rPr>
          <w:rStyle w:val="word-wrapper"/>
          <w:i/>
          <w:color w:val="242424"/>
          <w:sz w:val="30"/>
          <w:szCs w:val="30"/>
        </w:rPr>
        <w:t xml:space="preserve"> или аналогов для целей настоящей статьи, а также статей 328</w:t>
      </w:r>
      <w:r w:rsidRPr="00E04047">
        <w:rPr>
          <w:rStyle w:val="fake-non-breaking-space"/>
          <w:i/>
          <w:color w:val="242424"/>
          <w:sz w:val="30"/>
          <w:szCs w:val="30"/>
        </w:rPr>
        <w:t> </w:t>
      </w:r>
      <w:r w:rsidRPr="00E04047">
        <w:rPr>
          <w:rStyle w:val="word-wrapper"/>
          <w:i/>
          <w:color w:val="242424"/>
          <w:sz w:val="30"/>
          <w:szCs w:val="30"/>
        </w:rPr>
        <w:t>и 328-1</w:t>
      </w:r>
      <w:r w:rsidRPr="00E04047">
        <w:rPr>
          <w:rStyle w:val="fake-non-breaking-space"/>
          <w:i/>
          <w:color w:val="242424"/>
          <w:sz w:val="30"/>
          <w:szCs w:val="30"/>
        </w:rPr>
        <w:t> </w:t>
      </w:r>
      <w:r w:rsidRPr="00E04047">
        <w:rPr>
          <w:rStyle w:val="word-wrapper"/>
          <w:i/>
          <w:color w:val="242424"/>
          <w:sz w:val="30"/>
          <w:szCs w:val="30"/>
        </w:rPr>
        <w:t>настоящего Кодекса устанавливается</w:t>
      </w:r>
      <w:r w:rsidRPr="00E04047">
        <w:rPr>
          <w:rStyle w:val="fake-non-breaking-space"/>
          <w:i/>
          <w:color w:val="242424"/>
          <w:sz w:val="30"/>
          <w:szCs w:val="30"/>
        </w:rPr>
        <w:t> </w:t>
      </w:r>
      <w:r w:rsidRPr="00E04047">
        <w:rPr>
          <w:rStyle w:val="word-wrapper"/>
          <w:i/>
          <w:color w:val="242424"/>
          <w:sz w:val="30"/>
          <w:szCs w:val="30"/>
        </w:rPr>
        <w:t>Советом Министров Республики Беларусь.</w:t>
      </w:r>
    </w:p>
    <w:p w:rsidR="00E04047" w:rsidRPr="00E04047" w:rsidRDefault="00E04047" w:rsidP="00B82A76">
      <w:pPr>
        <w:pStyle w:val="p-normal"/>
        <w:shd w:val="clear" w:color="auto" w:fill="FFFFFF"/>
        <w:spacing w:before="0" w:beforeAutospacing="0" w:after="0" w:afterAutospacing="0"/>
        <w:ind w:firstLine="450"/>
        <w:jc w:val="both"/>
        <w:rPr>
          <w:i/>
          <w:color w:val="242424"/>
          <w:sz w:val="30"/>
          <w:szCs w:val="30"/>
          <w:lang w:val="en-US"/>
        </w:rPr>
      </w:pPr>
    </w:p>
    <w:p w:rsidR="00E04047" w:rsidRDefault="00E04047" w:rsidP="00E04047">
      <w:pPr>
        <w:pStyle w:val="p-normal"/>
        <w:shd w:val="clear" w:color="auto" w:fill="FFFFFF"/>
        <w:spacing w:before="0" w:beforeAutospacing="0" w:after="0" w:afterAutospacing="0"/>
        <w:ind w:firstLine="450"/>
        <w:jc w:val="both"/>
        <w:rPr>
          <w:rStyle w:val="word-wrapper"/>
          <w:b/>
          <w:bCs/>
          <w:color w:val="242424"/>
          <w:sz w:val="30"/>
          <w:szCs w:val="30"/>
          <w:lang w:val="en-US"/>
        </w:rPr>
      </w:pPr>
      <w:r>
        <w:rPr>
          <w:rStyle w:val="word-wrapper"/>
          <w:b/>
          <w:bCs/>
          <w:color w:val="242424"/>
          <w:sz w:val="30"/>
          <w:szCs w:val="30"/>
        </w:rPr>
        <w:t xml:space="preserve">Статья 328. Незаконный оборот наркотических средств, психотропных веществ, их </w:t>
      </w:r>
      <w:proofErr w:type="spellStart"/>
      <w:r>
        <w:rPr>
          <w:rStyle w:val="word-wrapper"/>
          <w:b/>
          <w:bCs/>
          <w:color w:val="242424"/>
          <w:sz w:val="30"/>
          <w:szCs w:val="30"/>
        </w:rPr>
        <w:t>прекурсоров</w:t>
      </w:r>
      <w:proofErr w:type="spellEnd"/>
      <w:r>
        <w:rPr>
          <w:rStyle w:val="word-wrapper"/>
          <w:b/>
          <w:bCs/>
          <w:color w:val="242424"/>
          <w:sz w:val="30"/>
          <w:szCs w:val="30"/>
        </w:rPr>
        <w:t xml:space="preserve"> и аналогов</w:t>
      </w:r>
    </w:p>
    <w:p w:rsidR="00E04047" w:rsidRPr="00E04047" w:rsidRDefault="00E04047" w:rsidP="00E04047">
      <w:pPr>
        <w:pStyle w:val="p-normal"/>
        <w:shd w:val="clear" w:color="auto" w:fill="FFFFFF"/>
        <w:spacing w:before="0" w:beforeAutospacing="0" w:after="0" w:afterAutospacing="0"/>
        <w:ind w:firstLine="450"/>
        <w:jc w:val="both"/>
        <w:rPr>
          <w:color w:val="242424"/>
          <w:sz w:val="30"/>
          <w:szCs w:val="30"/>
          <w:lang w:val="en-US"/>
        </w:rPr>
      </w:pPr>
    </w:p>
    <w:p w:rsidR="00E04047" w:rsidRDefault="00E04047" w:rsidP="00E04047">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Pr>
          <w:rStyle w:val="word-wrapper"/>
          <w:color w:val="242424"/>
          <w:sz w:val="30"/>
          <w:szCs w:val="30"/>
        </w:rPr>
        <w:t>прекурсоров</w:t>
      </w:r>
      <w:proofErr w:type="spellEnd"/>
      <w:r>
        <w:rPr>
          <w:rStyle w:val="word-wrapper"/>
          <w:color w:val="242424"/>
          <w:sz w:val="30"/>
          <w:szCs w:val="30"/>
        </w:rPr>
        <w:t xml:space="preserve"> или аналогов -</w:t>
      </w:r>
    </w:p>
    <w:p w:rsidR="00E04047" w:rsidRDefault="00E04047" w:rsidP="00E04047">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наказываются ограничением свободы на срок до пяти лет или лишением свободы на срок от двух до пяти лет.</w:t>
      </w:r>
    </w:p>
    <w:p w:rsidR="00E04047" w:rsidRDefault="00E04047" w:rsidP="00E04047">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Pr>
          <w:rStyle w:val="word-wrapper"/>
          <w:color w:val="242424"/>
          <w:sz w:val="30"/>
          <w:szCs w:val="30"/>
        </w:rPr>
        <w:t>прекурсоров</w:t>
      </w:r>
      <w:proofErr w:type="spellEnd"/>
      <w:r>
        <w:rPr>
          <w:rStyle w:val="word-wrapper"/>
          <w:color w:val="242424"/>
          <w:sz w:val="30"/>
          <w:szCs w:val="30"/>
        </w:rPr>
        <w:t xml:space="preserve"> или аналогов -</w:t>
      </w:r>
    </w:p>
    <w:p w:rsidR="00E04047" w:rsidRDefault="00E04047" w:rsidP="00E04047">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наказывается лишением свободы на срок от трех до восьми лет со штрафом или без штрафа.</w:t>
      </w:r>
    </w:p>
    <w:p w:rsidR="00E04047" w:rsidRDefault="00E04047" w:rsidP="00E04047">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 xml:space="preserve">3. </w:t>
      </w:r>
      <w:proofErr w:type="gramStart"/>
      <w:r>
        <w:rPr>
          <w:rStyle w:val="word-wrapper"/>
          <w:color w:val="242424"/>
          <w:sz w:val="30"/>
          <w:szCs w:val="30"/>
        </w:rPr>
        <w:t>Действия, предусмотренные частью 2</w:t>
      </w:r>
      <w:r>
        <w:rPr>
          <w:rStyle w:val="fake-non-breaking-space"/>
          <w:color w:val="242424"/>
          <w:sz w:val="30"/>
          <w:szCs w:val="30"/>
        </w:rPr>
        <w:t> </w:t>
      </w:r>
      <w:r>
        <w:rPr>
          <w:rStyle w:val="word-wrapper"/>
          <w:color w:val="242424"/>
          <w:sz w:val="30"/>
          <w:szCs w:val="30"/>
        </w:rPr>
        <w:t>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w:t>
      </w:r>
      <w:r>
        <w:rPr>
          <w:rStyle w:val="colorff00ff"/>
          <w:color w:val="242424"/>
          <w:sz w:val="30"/>
          <w:szCs w:val="30"/>
        </w:rPr>
        <w:t> </w:t>
      </w:r>
      <w:r>
        <w:rPr>
          <w:rStyle w:val="word-wrapper"/>
          <w:color w:val="242424"/>
          <w:sz w:val="30"/>
          <w:szCs w:val="30"/>
        </w:rPr>
        <w:t>327, 329</w:t>
      </w:r>
      <w:r>
        <w:rPr>
          <w:rStyle w:val="fake-non-breaking-space"/>
          <w:color w:val="242424"/>
          <w:sz w:val="30"/>
          <w:szCs w:val="30"/>
        </w:rPr>
        <w:t> </w:t>
      </w:r>
      <w:r>
        <w:rPr>
          <w:rStyle w:val="word-wrapper"/>
          <w:color w:val="242424"/>
          <w:sz w:val="30"/>
          <w:szCs w:val="30"/>
        </w:rPr>
        <w:t>или 331</w:t>
      </w:r>
      <w:r>
        <w:rPr>
          <w:rStyle w:val="fake-non-breaking-space"/>
          <w:color w:val="242424"/>
          <w:sz w:val="30"/>
          <w:szCs w:val="30"/>
        </w:rPr>
        <w:t> </w:t>
      </w:r>
      <w:r>
        <w:rPr>
          <w:rStyle w:val="word-wrapper"/>
          <w:color w:val="242424"/>
          <w:sz w:val="30"/>
          <w:szCs w:val="30"/>
        </w:rPr>
        <w:t xml:space="preserve">настоящего Кодекса, либо в отношении наркотических средств, психотропных веществ, их аналогов в крупном размере, либо в </w:t>
      </w:r>
      <w:r>
        <w:rPr>
          <w:rStyle w:val="word-wrapper"/>
          <w:color w:val="242424"/>
          <w:sz w:val="30"/>
          <w:szCs w:val="30"/>
        </w:rPr>
        <w:lastRenderedPageBreak/>
        <w:t>отношении особо опасных наркотических средств, психотропных веществ, либо сбыт наркотических средств, психотропных веществ, их</w:t>
      </w:r>
      <w:proofErr w:type="gramEnd"/>
      <w:r>
        <w:rPr>
          <w:rStyle w:val="word-wrapper"/>
          <w:color w:val="242424"/>
          <w:sz w:val="30"/>
          <w:szCs w:val="30"/>
        </w:rPr>
        <w:t xml:space="preserve"> </w:t>
      </w:r>
      <w:proofErr w:type="spellStart"/>
      <w:r>
        <w:rPr>
          <w:rStyle w:val="word-wrapper"/>
          <w:color w:val="242424"/>
          <w:sz w:val="30"/>
          <w:szCs w:val="30"/>
        </w:rPr>
        <w:t>прекурсоров</w:t>
      </w:r>
      <w:proofErr w:type="spellEnd"/>
      <w:r>
        <w:rPr>
          <w:rStyle w:val="word-wrapper"/>
          <w:color w:val="242424"/>
          <w:sz w:val="30"/>
          <w:szCs w:val="30"/>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E04047" w:rsidRDefault="00E04047" w:rsidP="00E04047">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наказываются лишением свободы на срок от шести до пятнадцати лет со штрафом или без штрафа.</w:t>
      </w:r>
    </w:p>
    <w:p w:rsidR="00E04047" w:rsidRDefault="00E04047" w:rsidP="00E04047">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 xml:space="preserve">4. </w:t>
      </w:r>
      <w:proofErr w:type="gramStart"/>
      <w:r>
        <w:rPr>
          <w:rStyle w:val="word-wrapper"/>
          <w:color w:val="242424"/>
          <w:sz w:val="30"/>
          <w:szCs w:val="30"/>
        </w:rPr>
        <w:t>Действия, предусмотренные частями 2</w:t>
      </w:r>
      <w:r>
        <w:rPr>
          <w:rStyle w:val="fake-non-breaking-space"/>
          <w:color w:val="242424"/>
          <w:sz w:val="30"/>
          <w:szCs w:val="30"/>
        </w:rPr>
        <w:t> </w:t>
      </w:r>
      <w:r>
        <w:rPr>
          <w:rStyle w:val="word-wrapper"/>
          <w:color w:val="242424"/>
          <w:sz w:val="30"/>
          <w:szCs w:val="30"/>
        </w:rPr>
        <w:t>или 3</w:t>
      </w:r>
      <w:r>
        <w:rPr>
          <w:rStyle w:val="fake-non-breaking-space"/>
          <w:color w:val="242424"/>
          <w:sz w:val="30"/>
          <w:szCs w:val="30"/>
        </w:rPr>
        <w:t> </w:t>
      </w:r>
      <w:r>
        <w:rPr>
          <w:rStyle w:val="word-wrapper"/>
          <w:color w:val="242424"/>
          <w:sz w:val="30"/>
          <w:szCs w:val="30"/>
        </w:rPr>
        <w:t xml:space="preserve">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w:t>
      </w:r>
      <w:proofErr w:type="spellStart"/>
      <w:r>
        <w:rPr>
          <w:rStyle w:val="word-wrapper"/>
          <w:color w:val="242424"/>
          <w:sz w:val="30"/>
          <w:szCs w:val="30"/>
        </w:rPr>
        <w:t>прекурсоров</w:t>
      </w:r>
      <w:proofErr w:type="spellEnd"/>
      <w:r>
        <w:rPr>
          <w:rStyle w:val="word-wrapper"/>
          <w:color w:val="242424"/>
          <w:sz w:val="30"/>
          <w:szCs w:val="30"/>
        </w:rPr>
        <w:t xml:space="preserve"> или аналогов с использованием лабораторной посуды или лабораторного оборудования, предназначенных для химического синтеза, -</w:t>
      </w:r>
      <w:proofErr w:type="gramEnd"/>
    </w:p>
    <w:p w:rsidR="00E04047" w:rsidRDefault="00E04047" w:rsidP="00E04047">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наказываются лишением свободы на срок от десяти до двадцати лет со штрафом или без штрафа.</w:t>
      </w:r>
    </w:p>
    <w:p w:rsidR="00E04047" w:rsidRDefault="00E04047" w:rsidP="00E04047">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5. Действия, предусмотренные </w:t>
      </w:r>
      <w:r>
        <w:rPr>
          <w:rStyle w:val="colorff00ff"/>
          <w:color w:val="242424"/>
          <w:sz w:val="30"/>
          <w:szCs w:val="30"/>
        </w:rPr>
        <w:t>частями 2</w:t>
      </w:r>
      <w:r>
        <w:rPr>
          <w:rStyle w:val="fake-non-breaking-space"/>
          <w:color w:val="242424"/>
          <w:sz w:val="30"/>
          <w:szCs w:val="30"/>
        </w:rPr>
        <w:t> </w:t>
      </w:r>
      <w:r>
        <w:rPr>
          <w:rStyle w:val="h-normal"/>
          <w:color w:val="242424"/>
          <w:sz w:val="30"/>
          <w:szCs w:val="30"/>
        </w:rPr>
        <w:t>- </w:t>
      </w:r>
      <w:r>
        <w:rPr>
          <w:rStyle w:val="colorff00ff"/>
          <w:color w:val="242424"/>
          <w:sz w:val="30"/>
          <w:szCs w:val="30"/>
        </w:rPr>
        <w:t>4</w:t>
      </w:r>
      <w:r>
        <w:rPr>
          <w:rStyle w:val="fake-non-breaking-space"/>
          <w:color w:val="242424"/>
          <w:sz w:val="30"/>
          <w:szCs w:val="30"/>
        </w:rPr>
        <w:t> </w:t>
      </w:r>
      <w:r>
        <w:rPr>
          <w:rStyle w:val="h-normal"/>
          <w:color w:val="242424"/>
          <w:sz w:val="30"/>
          <w:szCs w:val="30"/>
        </w:rPr>
        <w:t>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E04047" w:rsidRDefault="00E04047" w:rsidP="00E04047">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наказываются лишением свободы на срок от двенадцати до двадцати пяти лет со штрафом или без штрафа.</w:t>
      </w:r>
    </w:p>
    <w:p w:rsidR="00E04047" w:rsidRDefault="00E04047" w:rsidP="00E04047">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 xml:space="preserve">Примечание. Лицо, добровольно сдавшее наркотические средства, психотропные вещества, их </w:t>
      </w:r>
      <w:proofErr w:type="spellStart"/>
      <w:r>
        <w:rPr>
          <w:rStyle w:val="h-normal"/>
          <w:color w:val="242424"/>
          <w:sz w:val="30"/>
          <w:szCs w:val="30"/>
        </w:rPr>
        <w:t>прекурсоры</w:t>
      </w:r>
      <w:proofErr w:type="spellEnd"/>
      <w:r>
        <w:rPr>
          <w:rStyle w:val="h-normal"/>
          <w:color w:val="242424"/>
          <w:sz w:val="30"/>
          <w:szCs w:val="30"/>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E04047" w:rsidRDefault="00E04047" w:rsidP="00E04047">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rsidR="00E04047" w:rsidRDefault="00E04047" w:rsidP="00E04047">
      <w:pPr>
        <w:pStyle w:val="p-normal"/>
        <w:shd w:val="clear" w:color="auto" w:fill="FFFFFF"/>
        <w:spacing w:before="0" w:beforeAutospacing="0" w:after="0" w:afterAutospacing="0"/>
        <w:ind w:firstLine="450"/>
        <w:jc w:val="both"/>
        <w:rPr>
          <w:rStyle w:val="font-weightbold"/>
          <w:b/>
          <w:bCs/>
          <w:color w:val="242424"/>
          <w:sz w:val="30"/>
          <w:szCs w:val="30"/>
          <w:lang w:val="en-US"/>
        </w:rPr>
      </w:pPr>
      <w:r>
        <w:rPr>
          <w:rStyle w:val="colorff0000font-weightbold"/>
          <w:b/>
          <w:bCs/>
          <w:color w:val="242424"/>
          <w:sz w:val="30"/>
          <w:szCs w:val="30"/>
        </w:rPr>
        <w:t>С</w:t>
      </w:r>
      <w:r>
        <w:rPr>
          <w:rStyle w:val="font-weightbold"/>
          <w:b/>
          <w:bCs/>
          <w:color w:val="242424"/>
          <w:sz w:val="30"/>
          <w:szCs w:val="30"/>
        </w:rPr>
        <w:t xml:space="preserve">татья 328-1. Незаконное перемещение через таможенную границу Евразийского экономического союза и (или) Государственную границу Республики Беларусь наркотических средств, психотропных веществ либо их </w:t>
      </w:r>
      <w:proofErr w:type="spellStart"/>
      <w:r>
        <w:rPr>
          <w:rStyle w:val="font-weightbold"/>
          <w:b/>
          <w:bCs/>
          <w:color w:val="242424"/>
          <w:sz w:val="30"/>
          <w:szCs w:val="30"/>
        </w:rPr>
        <w:t>прекурсоров</w:t>
      </w:r>
      <w:proofErr w:type="spellEnd"/>
      <w:r>
        <w:rPr>
          <w:rStyle w:val="font-weightbold"/>
          <w:b/>
          <w:bCs/>
          <w:color w:val="242424"/>
          <w:sz w:val="30"/>
          <w:szCs w:val="30"/>
        </w:rPr>
        <w:t xml:space="preserve"> или аналогов</w:t>
      </w:r>
    </w:p>
    <w:p w:rsidR="00E04047" w:rsidRPr="00E04047" w:rsidRDefault="00E04047" w:rsidP="00E04047">
      <w:pPr>
        <w:pStyle w:val="p-normal"/>
        <w:shd w:val="clear" w:color="auto" w:fill="FFFFFF"/>
        <w:spacing w:before="0" w:beforeAutospacing="0" w:after="0" w:afterAutospacing="0"/>
        <w:ind w:firstLine="450"/>
        <w:jc w:val="both"/>
        <w:rPr>
          <w:color w:val="242424"/>
          <w:sz w:val="30"/>
          <w:szCs w:val="30"/>
          <w:lang w:val="en-US"/>
        </w:rPr>
      </w:pPr>
    </w:p>
    <w:p w:rsidR="00E04047" w:rsidRDefault="00E04047" w:rsidP="00E04047">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 xml:space="preserve">1. Незаконное перемещение через таможенную границу Евразийского экономического союза и (или) Государственную границу Республики Беларусь наркотических средств, психотропных веществ либо их </w:t>
      </w:r>
      <w:proofErr w:type="spellStart"/>
      <w:r>
        <w:rPr>
          <w:rStyle w:val="h-normal"/>
          <w:color w:val="242424"/>
          <w:sz w:val="30"/>
          <w:szCs w:val="30"/>
        </w:rPr>
        <w:t>прекурсоров</w:t>
      </w:r>
      <w:proofErr w:type="spellEnd"/>
      <w:r>
        <w:rPr>
          <w:rStyle w:val="h-normal"/>
          <w:color w:val="242424"/>
          <w:sz w:val="30"/>
          <w:szCs w:val="30"/>
        </w:rPr>
        <w:t xml:space="preserve"> или аналогов -</w:t>
      </w:r>
    </w:p>
    <w:p w:rsidR="00E04047" w:rsidRDefault="00E04047" w:rsidP="00E04047">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lastRenderedPageBreak/>
        <w:t>наказывается ограничением свободы на срок до четырех лет или лишением свободы на срок от трех до семи лет со штрафом или без штрафа.</w:t>
      </w:r>
    </w:p>
    <w:p w:rsidR="00E04047" w:rsidRDefault="00E04047" w:rsidP="00E04047">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 xml:space="preserve">2. </w:t>
      </w:r>
      <w:proofErr w:type="gramStart"/>
      <w:r>
        <w:rPr>
          <w:rStyle w:val="h-normal"/>
          <w:color w:val="242424"/>
          <w:sz w:val="30"/>
          <w:szCs w:val="30"/>
        </w:rPr>
        <w:t>Действие, предусмотренное </w:t>
      </w:r>
      <w:r>
        <w:rPr>
          <w:rStyle w:val="colorff00ff"/>
          <w:color w:val="242424"/>
          <w:sz w:val="30"/>
          <w:szCs w:val="30"/>
        </w:rPr>
        <w:t>частью 1</w:t>
      </w:r>
      <w:r>
        <w:rPr>
          <w:rStyle w:val="fake-non-breaking-space"/>
          <w:color w:val="242424"/>
          <w:sz w:val="30"/>
          <w:szCs w:val="30"/>
        </w:rPr>
        <w:t> </w:t>
      </w:r>
      <w:r>
        <w:rPr>
          <w:rStyle w:val="h-normal"/>
          <w:color w:val="242424"/>
          <w:sz w:val="30"/>
          <w:szCs w:val="30"/>
        </w:rPr>
        <w:t>настоящей статьи, совершенное группой лиц по предварительному сговору, либо повторно, либо лицом, ранее совершившим преступления, предусмотренные </w:t>
      </w:r>
      <w:r>
        <w:rPr>
          <w:rStyle w:val="colorff00ff"/>
          <w:color w:val="242424"/>
          <w:sz w:val="30"/>
          <w:szCs w:val="30"/>
        </w:rPr>
        <w:t>статьями 228</w:t>
      </w:r>
      <w:r>
        <w:rPr>
          <w:rStyle w:val="fake-non-breaking-space"/>
          <w:color w:val="242424"/>
          <w:sz w:val="30"/>
          <w:szCs w:val="30"/>
        </w:rPr>
        <w:t> </w:t>
      </w:r>
      <w:r>
        <w:rPr>
          <w:rStyle w:val="h-normal"/>
          <w:color w:val="242424"/>
          <w:sz w:val="30"/>
          <w:szCs w:val="30"/>
        </w:rPr>
        <w:t>и </w:t>
      </w:r>
      <w:r>
        <w:rPr>
          <w:rStyle w:val="colorff00ff"/>
          <w:color w:val="242424"/>
          <w:sz w:val="30"/>
          <w:szCs w:val="30"/>
        </w:rPr>
        <w:t>333-1</w:t>
      </w:r>
      <w:r>
        <w:rPr>
          <w:rStyle w:val="fake-non-breaking-space"/>
          <w:color w:val="242424"/>
          <w:sz w:val="30"/>
          <w:szCs w:val="30"/>
        </w:rPr>
        <w:t> </w:t>
      </w:r>
      <w:r>
        <w:rPr>
          <w:rStyle w:val="h-normal"/>
          <w:color w:val="242424"/>
          <w:sz w:val="30"/>
          <w:szCs w:val="30"/>
        </w:rPr>
        <w:t>настоящего Кодекса, либо должностным лицом с использованием своих служебных полномочий, либо с применением насилия к лицу, проводящему таможенный или осуществляющему пограничный </w:t>
      </w:r>
      <w:r>
        <w:rPr>
          <w:rStyle w:val="colorff00ff"/>
          <w:color w:val="242424"/>
          <w:sz w:val="30"/>
          <w:szCs w:val="30"/>
        </w:rPr>
        <w:t>контроль</w:t>
      </w:r>
      <w:r>
        <w:rPr>
          <w:rStyle w:val="h-normal"/>
          <w:color w:val="242424"/>
          <w:sz w:val="30"/>
          <w:szCs w:val="30"/>
        </w:rPr>
        <w:t>, либо в отношении особо опасных наркотических средств, психотропных веществ, либо в отношении наркотических средств</w:t>
      </w:r>
      <w:proofErr w:type="gramEnd"/>
      <w:r>
        <w:rPr>
          <w:rStyle w:val="h-normal"/>
          <w:color w:val="242424"/>
          <w:sz w:val="30"/>
          <w:szCs w:val="30"/>
        </w:rPr>
        <w:t>, психотропных веществ или их аналогов в крупном размере, -</w:t>
      </w:r>
    </w:p>
    <w:p w:rsidR="00E04047" w:rsidRDefault="00E04047" w:rsidP="00E04047">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наказывается ограничением свободы на срок до пяти лет или лишением свободы на срок от пяти до десяти лет со штрафом или без штрафа.</w:t>
      </w:r>
    </w:p>
    <w:p w:rsidR="00E04047" w:rsidRDefault="00E04047" w:rsidP="00E04047">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 Действие, предусмотренное </w:t>
      </w:r>
      <w:r>
        <w:rPr>
          <w:rStyle w:val="colorff00ff"/>
          <w:color w:val="242424"/>
          <w:sz w:val="30"/>
          <w:szCs w:val="30"/>
        </w:rPr>
        <w:t>частями 1</w:t>
      </w:r>
      <w:r>
        <w:rPr>
          <w:rStyle w:val="fake-non-breaking-space"/>
          <w:color w:val="242424"/>
          <w:sz w:val="30"/>
          <w:szCs w:val="30"/>
        </w:rPr>
        <w:t> </w:t>
      </w:r>
      <w:r>
        <w:rPr>
          <w:rStyle w:val="h-normal"/>
          <w:color w:val="242424"/>
          <w:sz w:val="30"/>
          <w:szCs w:val="30"/>
        </w:rPr>
        <w:t>или </w:t>
      </w:r>
      <w:r>
        <w:rPr>
          <w:rStyle w:val="colorff00ff"/>
          <w:color w:val="242424"/>
          <w:sz w:val="30"/>
          <w:szCs w:val="30"/>
        </w:rPr>
        <w:t>2</w:t>
      </w:r>
      <w:r>
        <w:rPr>
          <w:rStyle w:val="fake-non-breaking-space"/>
          <w:color w:val="242424"/>
          <w:sz w:val="30"/>
          <w:szCs w:val="30"/>
        </w:rPr>
        <w:t> </w:t>
      </w:r>
      <w:r>
        <w:rPr>
          <w:rStyle w:val="h-normal"/>
          <w:color w:val="242424"/>
          <w:sz w:val="30"/>
          <w:szCs w:val="30"/>
        </w:rPr>
        <w:t>настоящей статьи, совершенное организованной группой, -</w:t>
      </w:r>
    </w:p>
    <w:p w:rsidR="00B82A76" w:rsidRDefault="00E04047" w:rsidP="00E04047">
      <w:pPr>
        <w:pStyle w:val="p-normal"/>
        <w:shd w:val="clear" w:color="auto" w:fill="FFFFFF"/>
        <w:spacing w:before="0" w:beforeAutospacing="0" w:after="0" w:afterAutospacing="0"/>
        <w:ind w:firstLine="450"/>
        <w:jc w:val="both"/>
        <w:rPr>
          <w:rStyle w:val="word-wrapper"/>
          <w:color w:val="242424"/>
          <w:sz w:val="30"/>
          <w:szCs w:val="30"/>
          <w:lang w:val="en-US"/>
        </w:rPr>
      </w:pPr>
      <w:r>
        <w:rPr>
          <w:rStyle w:val="word-wrapper"/>
          <w:color w:val="242424"/>
          <w:sz w:val="30"/>
          <w:szCs w:val="30"/>
        </w:rPr>
        <w:t>наказывается лишением свободы на срок от семи до двенадцати лет со штрафом или без штрафа.</w:t>
      </w:r>
    </w:p>
    <w:p w:rsidR="00E04047" w:rsidRPr="00E04047" w:rsidRDefault="00E04047" w:rsidP="00E04047">
      <w:pPr>
        <w:pStyle w:val="p-normal"/>
        <w:shd w:val="clear" w:color="auto" w:fill="FFFFFF"/>
        <w:spacing w:before="0" w:beforeAutospacing="0" w:after="0" w:afterAutospacing="0"/>
        <w:ind w:firstLine="450"/>
        <w:jc w:val="both"/>
        <w:rPr>
          <w:rStyle w:val="word-wrapper"/>
          <w:color w:val="242424"/>
          <w:sz w:val="30"/>
          <w:szCs w:val="30"/>
          <w:lang w:val="en-US"/>
        </w:rPr>
      </w:pPr>
    </w:p>
    <w:p w:rsidR="00E04047" w:rsidRDefault="00E04047" w:rsidP="00E04047">
      <w:pPr>
        <w:pStyle w:val="p-normal"/>
        <w:shd w:val="clear" w:color="auto" w:fill="FFFFFF"/>
        <w:spacing w:before="0" w:beforeAutospacing="0" w:after="0" w:afterAutospacing="0"/>
        <w:ind w:firstLine="450"/>
        <w:jc w:val="both"/>
        <w:rPr>
          <w:color w:val="242424"/>
          <w:sz w:val="30"/>
          <w:szCs w:val="30"/>
        </w:rPr>
      </w:pPr>
      <w:r>
        <w:rPr>
          <w:rStyle w:val="word-wrapper"/>
          <w:b/>
          <w:bCs/>
          <w:color w:val="242424"/>
          <w:sz w:val="30"/>
          <w:szCs w:val="30"/>
        </w:rPr>
        <w:t>Статья 328-2.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E04047" w:rsidRDefault="00E04047" w:rsidP="00E04047">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rsidR="00E04047" w:rsidRDefault="00E04047" w:rsidP="00E04047">
      <w:pPr>
        <w:pStyle w:val="p-normal"/>
        <w:shd w:val="clear" w:color="auto" w:fill="FFFFFF"/>
        <w:spacing w:before="0" w:beforeAutospacing="0" w:after="0" w:afterAutospacing="0"/>
        <w:ind w:firstLine="450"/>
        <w:jc w:val="both"/>
        <w:rPr>
          <w:rStyle w:val="word-wrapper"/>
          <w:color w:val="242424"/>
          <w:sz w:val="30"/>
          <w:szCs w:val="30"/>
          <w:lang w:val="en-US"/>
        </w:rPr>
      </w:pPr>
      <w:proofErr w:type="gramStart"/>
      <w:r>
        <w:rPr>
          <w:rStyle w:val="word-wrapper"/>
          <w:color w:val="242424"/>
          <w:sz w:val="30"/>
          <w:szCs w:val="30"/>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w:t>
      </w:r>
      <w:proofErr w:type="gramEnd"/>
      <w:r>
        <w:rPr>
          <w:rStyle w:val="word-wrapper"/>
          <w:color w:val="242424"/>
          <w:sz w:val="30"/>
          <w:szCs w:val="30"/>
        </w:rPr>
        <w:t xml:space="preserve">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roofErr w:type="gramStart"/>
      <w:r>
        <w:rPr>
          <w:rStyle w:val="word-wrapper"/>
          <w:color w:val="242424"/>
          <w:sz w:val="30"/>
          <w:szCs w:val="30"/>
        </w:rPr>
        <w:lastRenderedPageBreak/>
        <w:t>-н</w:t>
      </w:r>
      <w:proofErr w:type="gramEnd"/>
      <w:r>
        <w:rPr>
          <w:rStyle w:val="word-wrapper"/>
          <w:color w:val="242424"/>
          <w:sz w:val="30"/>
          <w:szCs w:val="30"/>
        </w:rPr>
        <w:t>аказываются штрафом, или арестом, или ограничением свободы на срок до двух лет.</w:t>
      </w:r>
    </w:p>
    <w:p w:rsidR="00E04047" w:rsidRPr="00E04047" w:rsidRDefault="00E04047" w:rsidP="00E04047">
      <w:pPr>
        <w:pStyle w:val="p-normal"/>
        <w:shd w:val="clear" w:color="auto" w:fill="FFFFFF"/>
        <w:spacing w:before="0" w:beforeAutospacing="0" w:after="0" w:afterAutospacing="0"/>
        <w:ind w:firstLine="450"/>
        <w:jc w:val="both"/>
        <w:rPr>
          <w:color w:val="242424"/>
          <w:sz w:val="30"/>
          <w:szCs w:val="30"/>
          <w:lang w:val="en-US"/>
        </w:rPr>
      </w:pPr>
    </w:p>
    <w:p w:rsidR="00E04047" w:rsidRDefault="00E04047" w:rsidP="00E04047">
      <w:pPr>
        <w:pStyle w:val="p-normal"/>
        <w:shd w:val="clear" w:color="auto" w:fill="FFFFFF"/>
        <w:spacing w:before="0" w:beforeAutospacing="0" w:after="0" w:afterAutospacing="0"/>
        <w:ind w:firstLine="450"/>
        <w:jc w:val="both"/>
        <w:rPr>
          <w:color w:val="242424"/>
          <w:sz w:val="30"/>
          <w:szCs w:val="30"/>
        </w:rPr>
      </w:pPr>
      <w:r>
        <w:rPr>
          <w:rStyle w:val="colorff0000font-weightbold"/>
          <w:b/>
          <w:bCs/>
          <w:color w:val="242424"/>
          <w:sz w:val="30"/>
          <w:szCs w:val="30"/>
        </w:rPr>
        <w:t>С</w:t>
      </w:r>
      <w:r>
        <w:rPr>
          <w:rStyle w:val="font-weightbold"/>
          <w:b/>
          <w:bCs/>
          <w:color w:val="242424"/>
          <w:sz w:val="30"/>
          <w:szCs w:val="30"/>
        </w:rPr>
        <w:t>татья 329. Незаконные посев и (или) выращивание растений либо грибов, содержащих наркотические средства или психотропные вещества</w:t>
      </w:r>
    </w:p>
    <w:p w:rsidR="00E04047" w:rsidRDefault="00E04047" w:rsidP="00E04047">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rsidR="00E04047" w:rsidRDefault="00E04047" w:rsidP="00E04047">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1. Незаконные посев и (или) выращивание растений либо грибов, содержащих наркотические средства или психотропные вещества, в целях их сбыта или изготовления либо иного получения наркотических средств или психотропных веществ -</w:t>
      </w:r>
    </w:p>
    <w:p w:rsidR="00E04047" w:rsidRDefault="00E04047" w:rsidP="00E04047">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наказываются штрафом, или арестом, или ограничением свободы на срок до трех лет, или лишением свободы на тот же срок.</w:t>
      </w:r>
    </w:p>
    <w:p w:rsidR="00E04047" w:rsidRDefault="00E04047" w:rsidP="00E04047">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 Те же действия, совершенные повторно, либо группой лиц, либо лицом, ранее совершившим преступления, предусмотренные </w:t>
      </w:r>
      <w:r>
        <w:rPr>
          <w:rStyle w:val="colorff00ff"/>
          <w:color w:val="242424"/>
          <w:sz w:val="30"/>
          <w:szCs w:val="30"/>
        </w:rPr>
        <w:t>статьями 327</w:t>
      </w:r>
      <w:r>
        <w:rPr>
          <w:rStyle w:val="h-normal"/>
          <w:color w:val="242424"/>
          <w:sz w:val="30"/>
          <w:szCs w:val="30"/>
        </w:rPr>
        <w:t>, </w:t>
      </w:r>
      <w:r>
        <w:rPr>
          <w:rStyle w:val="colorff00ff"/>
          <w:color w:val="242424"/>
          <w:sz w:val="30"/>
          <w:szCs w:val="30"/>
        </w:rPr>
        <w:t>328</w:t>
      </w:r>
      <w:r>
        <w:rPr>
          <w:rStyle w:val="h-normal"/>
          <w:color w:val="242424"/>
          <w:sz w:val="30"/>
          <w:szCs w:val="30"/>
        </w:rPr>
        <w:t>, </w:t>
      </w:r>
      <w:r>
        <w:rPr>
          <w:rStyle w:val="colorff00ff"/>
          <w:color w:val="242424"/>
          <w:sz w:val="30"/>
          <w:szCs w:val="30"/>
        </w:rPr>
        <w:t>331</w:t>
      </w:r>
      <w:r>
        <w:rPr>
          <w:rStyle w:val="fake-non-breaking-space"/>
          <w:color w:val="242424"/>
          <w:sz w:val="30"/>
          <w:szCs w:val="30"/>
        </w:rPr>
        <w:t> </w:t>
      </w:r>
      <w:r>
        <w:rPr>
          <w:rStyle w:val="h-normal"/>
          <w:color w:val="242424"/>
          <w:sz w:val="30"/>
          <w:szCs w:val="30"/>
        </w:rPr>
        <w:t>и </w:t>
      </w:r>
      <w:r>
        <w:rPr>
          <w:rStyle w:val="colorff00ff"/>
          <w:color w:val="242424"/>
          <w:sz w:val="30"/>
          <w:szCs w:val="30"/>
        </w:rPr>
        <w:t>332</w:t>
      </w:r>
      <w:r>
        <w:rPr>
          <w:rStyle w:val="fake-non-breaking-space"/>
          <w:color w:val="242424"/>
          <w:sz w:val="30"/>
          <w:szCs w:val="30"/>
        </w:rPr>
        <w:t> </w:t>
      </w:r>
      <w:r>
        <w:rPr>
          <w:rStyle w:val="h-normal"/>
          <w:color w:val="242424"/>
          <w:sz w:val="30"/>
          <w:szCs w:val="30"/>
        </w:rPr>
        <w:t>настоящего Кодекса, -</w:t>
      </w:r>
    </w:p>
    <w:p w:rsidR="00E04047" w:rsidRDefault="00E04047" w:rsidP="00E04047">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наказываются ограничением свободы на срок до пяти лет или лишением свободы на срок от трех до семи лет.</w:t>
      </w:r>
    </w:p>
    <w:p w:rsidR="00E04047" w:rsidRDefault="00E04047" w:rsidP="00E04047">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 Действия, предусмотренные </w:t>
      </w:r>
      <w:r>
        <w:rPr>
          <w:rStyle w:val="colorff00ff"/>
          <w:color w:val="242424"/>
          <w:sz w:val="30"/>
          <w:szCs w:val="30"/>
        </w:rPr>
        <w:t>частями 1</w:t>
      </w:r>
      <w:r>
        <w:rPr>
          <w:rStyle w:val="fake-non-breaking-space"/>
          <w:color w:val="242424"/>
          <w:sz w:val="30"/>
          <w:szCs w:val="30"/>
        </w:rPr>
        <w:t> </w:t>
      </w:r>
      <w:r>
        <w:rPr>
          <w:rStyle w:val="h-normal"/>
          <w:color w:val="242424"/>
          <w:sz w:val="30"/>
          <w:szCs w:val="30"/>
        </w:rPr>
        <w:t>или </w:t>
      </w:r>
      <w:r>
        <w:rPr>
          <w:rStyle w:val="colorff00ff"/>
          <w:color w:val="242424"/>
          <w:sz w:val="30"/>
          <w:szCs w:val="30"/>
        </w:rPr>
        <w:t>2</w:t>
      </w:r>
      <w:r>
        <w:rPr>
          <w:rStyle w:val="fake-non-breaking-space"/>
          <w:color w:val="242424"/>
          <w:sz w:val="30"/>
          <w:szCs w:val="30"/>
        </w:rPr>
        <w:t> </w:t>
      </w:r>
      <w:r>
        <w:rPr>
          <w:rStyle w:val="h-normal"/>
          <w:color w:val="242424"/>
          <w:sz w:val="30"/>
          <w:szCs w:val="30"/>
        </w:rPr>
        <w:t>настоящей статьи, совершенные организованной группой, -</w:t>
      </w:r>
    </w:p>
    <w:p w:rsidR="00E04047" w:rsidRDefault="00E04047" w:rsidP="00E04047">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наказываются лишением свободы на срок от пяти до пятнадцати лет со штрафом или без штрафа.</w:t>
      </w:r>
    </w:p>
    <w:p w:rsidR="00E04047" w:rsidRDefault="00E04047" w:rsidP="00E04047">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rsidR="00E04047" w:rsidRDefault="00E04047" w:rsidP="00E04047">
      <w:pPr>
        <w:pStyle w:val="p-normal"/>
        <w:shd w:val="clear" w:color="auto" w:fill="FFFFFF"/>
        <w:spacing w:before="0" w:beforeAutospacing="0" w:after="0" w:afterAutospacing="0"/>
        <w:ind w:firstLine="450"/>
        <w:jc w:val="both"/>
        <w:rPr>
          <w:color w:val="242424"/>
          <w:sz w:val="30"/>
          <w:szCs w:val="30"/>
        </w:rPr>
      </w:pPr>
      <w:r>
        <w:rPr>
          <w:rStyle w:val="word-wrapper"/>
          <w:b/>
          <w:bCs/>
          <w:color w:val="242424"/>
          <w:sz w:val="30"/>
          <w:szCs w:val="30"/>
        </w:rPr>
        <w:t xml:space="preserve">Статья 330. Нарушение правил обращения с наркотическими средствами, психотропными веществами, их </w:t>
      </w:r>
      <w:proofErr w:type="spellStart"/>
      <w:r>
        <w:rPr>
          <w:rStyle w:val="word-wrapper"/>
          <w:b/>
          <w:bCs/>
          <w:color w:val="242424"/>
          <w:sz w:val="30"/>
          <w:szCs w:val="30"/>
        </w:rPr>
        <w:t>прекурсорами</w:t>
      </w:r>
      <w:proofErr w:type="spellEnd"/>
      <w:r>
        <w:rPr>
          <w:rStyle w:val="word-wrapper"/>
          <w:b/>
          <w:bCs/>
          <w:color w:val="242424"/>
          <w:sz w:val="30"/>
          <w:szCs w:val="30"/>
        </w:rPr>
        <w:t xml:space="preserve"> и аналогами</w:t>
      </w:r>
    </w:p>
    <w:p w:rsidR="00E04047" w:rsidRDefault="00E04047" w:rsidP="00E04047">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rsidR="00E04047" w:rsidRDefault="00E04047" w:rsidP="00E04047">
      <w:pPr>
        <w:pStyle w:val="p-normal"/>
        <w:shd w:val="clear" w:color="auto" w:fill="FFFFFF"/>
        <w:spacing w:before="0" w:beforeAutospacing="0" w:after="0" w:afterAutospacing="0"/>
        <w:ind w:firstLine="450"/>
        <w:jc w:val="both"/>
        <w:rPr>
          <w:color w:val="242424"/>
          <w:sz w:val="30"/>
          <w:szCs w:val="30"/>
        </w:rPr>
      </w:pPr>
      <w:proofErr w:type="gramStart"/>
      <w:r>
        <w:rPr>
          <w:rStyle w:val="word-wrapper"/>
          <w:color w:val="242424"/>
          <w:sz w:val="30"/>
          <w:szCs w:val="30"/>
        </w:rPr>
        <w:t>Нарушение правил</w:t>
      </w:r>
      <w:r>
        <w:rPr>
          <w:rStyle w:val="fake-non-breaking-space"/>
          <w:color w:val="242424"/>
          <w:sz w:val="30"/>
          <w:szCs w:val="30"/>
        </w:rPr>
        <w:t> </w:t>
      </w:r>
      <w:r>
        <w:rPr>
          <w:rStyle w:val="word-wrapper"/>
          <w:color w:val="242424"/>
          <w:sz w:val="30"/>
          <w:szCs w:val="30"/>
        </w:rPr>
        <w:t xml:space="preserve">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w:t>
      </w:r>
      <w:proofErr w:type="spellStart"/>
      <w:r>
        <w:rPr>
          <w:rStyle w:val="word-wrapper"/>
          <w:color w:val="242424"/>
          <w:sz w:val="30"/>
          <w:szCs w:val="30"/>
        </w:rPr>
        <w:t>прекурсоров</w:t>
      </w:r>
      <w:proofErr w:type="spellEnd"/>
      <w:r>
        <w:rPr>
          <w:rStyle w:val="word-wrapper"/>
          <w:color w:val="242424"/>
          <w:sz w:val="30"/>
          <w:szCs w:val="30"/>
        </w:rPr>
        <w:t xml:space="preserve">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roofErr w:type="gramEnd"/>
    </w:p>
    <w:p w:rsidR="00E04047" w:rsidRDefault="00E04047" w:rsidP="00E04047">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04047" w:rsidRDefault="00E04047" w:rsidP="00E04047">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rsidR="00E04047" w:rsidRDefault="00E04047" w:rsidP="00E04047">
      <w:pPr>
        <w:pStyle w:val="p-normal"/>
        <w:shd w:val="clear" w:color="auto" w:fill="FFFFFF"/>
        <w:spacing w:before="0" w:beforeAutospacing="0" w:after="0" w:afterAutospacing="0"/>
        <w:ind w:firstLine="450"/>
        <w:jc w:val="both"/>
        <w:rPr>
          <w:rStyle w:val="font-weightbold"/>
          <w:b/>
          <w:bCs/>
          <w:color w:val="242424"/>
          <w:sz w:val="30"/>
          <w:szCs w:val="30"/>
          <w:lang w:val="en-US"/>
        </w:rPr>
      </w:pPr>
      <w:r>
        <w:rPr>
          <w:rStyle w:val="colorff0000font-weightbold"/>
          <w:b/>
          <w:bCs/>
          <w:color w:val="242424"/>
          <w:sz w:val="30"/>
          <w:szCs w:val="30"/>
        </w:rPr>
        <w:lastRenderedPageBreak/>
        <w:t>С</w:t>
      </w:r>
      <w:r>
        <w:rPr>
          <w:rStyle w:val="font-weightbold"/>
          <w:b/>
          <w:bCs/>
          <w:color w:val="242424"/>
          <w:sz w:val="30"/>
          <w:szCs w:val="30"/>
        </w:rPr>
        <w:t>татья 331. Склонение к потреблению наркотических средств, психотропных веществ или их аналогов</w:t>
      </w:r>
    </w:p>
    <w:p w:rsidR="00B16D71" w:rsidRPr="00B16D71" w:rsidRDefault="00B16D71" w:rsidP="00E04047">
      <w:pPr>
        <w:pStyle w:val="p-normal"/>
        <w:shd w:val="clear" w:color="auto" w:fill="FFFFFF"/>
        <w:spacing w:before="0" w:beforeAutospacing="0" w:after="0" w:afterAutospacing="0"/>
        <w:ind w:firstLine="450"/>
        <w:jc w:val="both"/>
        <w:rPr>
          <w:color w:val="242424"/>
          <w:sz w:val="30"/>
          <w:szCs w:val="30"/>
          <w:lang w:val="en-US"/>
        </w:rPr>
      </w:pPr>
    </w:p>
    <w:p w:rsidR="00E04047" w:rsidRDefault="00E04047" w:rsidP="00E04047">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 Склонение к потреблению наркотических средств, психотропных веществ или их аналогов -</w:t>
      </w:r>
    </w:p>
    <w:p w:rsidR="00E04047" w:rsidRDefault="00E04047" w:rsidP="00E04047">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наказывается арестом, или ограничением свободы на срок до пяти лет, или лишением свободы на тот же срок.</w:t>
      </w:r>
    </w:p>
    <w:p w:rsidR="00E04047" w:rsidRPr="00B16D71" w:rsidRDefault="00E04047" w:rsidP="00E04047">
      <w:pPr>
        <w:pStyle w:val="p-normal"/>
        <w:shd w:val="clear" w:color="auto" w:fill="FFFFFF"/>
        <w:spacing w:before="0" w:beforeAutospacing="0" w:after="0" w:afterAutospacing="0"/>
        <w:ind w:firstLine="450"/>
        <w:jc w:val="both"/>
        <w:rPr>
          <w:color w:val="242424"/>
          <w:sz w:val="30"/>
          <w:szCs w:val="30"/>
          <w:lang w:val="en-US"/>
        </w:rPr>
      </w:pPr>
      <w:r>
        <w:rPr>
          <w:rStyle w:val="word-wrapper"/>
          <w:color w:val="242424"/>
          <w:sz w:val="30"/>
          <w:szCs w:val="30"/>
        </w:rPr>
        <w:t xml:space="preserve">2. </w:t>
      </w:r>
      <w:proofErr w:type="gramStart"/>
      <w:r>
        <w:rPr>
          <w:rStyle w:val="word-wrapper"/>
          <w:color w:val="242424"/>
          <w:sz w:val="30"/>
          <w:szCs w:val="30"/>
        </w:rPr>
        <w:t>То же действие, совершенное в отношении двух или более лиц, либо заведомо несовершеннолетнего лицом, достигшим восемнадцатилетнего возраста, либо с применением насилия или с угрозой его применения, либо группой лиц, либо лицом, ранее совершившим преступления, предусмотренные статьями</w:t>
      </w:r>
      <w:r>
        <w:rPr>
          <w:rStyle w:val="colorff00ff"/>
          <w:color w:val="242424"/>
          <w:sz w:val="30"/>
          <w:szCs w:val="30"/>
        </w:rPr>
        <w:t> </w:t>
      </w:r>
      <w:r>
        <w:rPr>
          <w:rStyle w:val="word-wrapper"/>
          <w:color w:val="242424"/>
          <w:sz w:val="30"/>
          <w:szCs w:val="30"/>
        </w:rPr>
        <w:t>327</w:t>
      </w:r>
      <w:r>
        <w:rPr>
          <w:rStyle w:val="fake-non-breaking-space"/>
          <w:color w:val="242424"/>
          <w:sz w:val="30"/>
          <w:szCs w:val="30"/>
        </w:rPr>
        <w:t> </w:t>
      </w:r>
      <w:r>
        <w:rPr>
          <w:rStyle w:val="word-wrapper"/>
          <w:color w:val="242424"/>
          <w:sz w:val="30"/>
          <w:szCs w:val="30"/>
        </w:rPr>
        <w:t>- 329</w:t>
      </w:r>
      <w:r>
        <w:rPr>
          <w:rStyle w:val="fake-non-breaking-space"/>
          <w:color w:val="242424"/>
          <w:sz w:val="30"/>
          <w:szCs w:val="30"/>
        </w:rPr>
        <w:t> </w:t>
      </w:r>
      <w:r>
        <w:rPr>
          <w:rStyle w:val="word-wrapper"/>
          <w:color w:val="242424"/>
          <w:sz w:val="30"/>
          <w:szCs w:val="30"/>
        </w:rPr>
        <w:t>и 332</w:t>
      </w:r>
      <w:r>
        <w:rPr>
          <w:rStyle w:val="fake-non-breaking-space"/>
          <w:color w:val="242424"/>
          <w:sz w:val="30"/>
          <w:szCs w:val="30"/>
        </w:rPr>
        <w:t> </w:t>
      </w:r>
      <w:r>
        <w:rPr>
          <w:rStyle w:val="word-wrapper"/>
          <w:color w:val="242424"/>
          <w:sz w:val="30"/>
          <w:szCs w:val="30"/>
        </w:rPr>
        <w:t>настоящего Кодекса, а равно склонение к потреблению особо опасных наркотических средств или психотропных веществ -</w:t>
      </w:r>
      <w:proofErr w:type="gramEnd"/>
    </w:p>
    <w:p w:rsidR="00E04047" w:rsidRDefault="00E04047" w:rsidP="00E04047">
      <w:pPr>
        <w:pStyle w:val="p-normal"/>
        <w:shd w:val="clear" w:color="auto" w:fill="FFFFFF"/>
        <w:spacing w:before="0" w:beforeAutospacing="0" w:after="0" w:afterAutospacing="0"/>
        <w:ind w:firstLine="450"/>
        <w:jc w:val="both"/>
        <w:rPr>
          <w:rStyle w:val="word-wrapper"/>
          <w:color w:val="242424"/>
          <w:sz w:val="30"/>
          <w:szCs w:val="30"/>
          <w:lang w:val="en-US"/>
        </w:rPr>
      </w:pPr>
      <w:r>
        <w:rPr>
          <w:rStyle w:val="word-wrapper"/>
          <w:color w:val="242424"/>
          <w:sz w:val="30"/>
          <w:szCs w:val="30"/>
        </w:rPr>
        <w:t>наказываются лишением свободы на срок от трех до десяти лет.</w:t>
      </w:r>
    </w:p>
    <w:p w:rsidR="00B16D71" w:rsidRPr="00B16D71" w:rsidRDefault="00B16D71" w:rsidP="00B16D71">
      <w:pPr>
        <w:pStyle w:val="p-normal"/>
        <w:shd w:val="clear" w:color="auto" w:fill="FFFFFF"/>
        <w:spacing w:before="0" w:beforeAutospacing="0" w:after="0" w:afterAutospacing="0"/>
        <w:rPr>
          <w:color w:val="242424"/>
          <w:sz w:val="30"/>
          <w:szCs w:val="30"/>
          <w:lang w:val="en-US"/>
        </w:rPr>
      </w:pPr>
    </w:p>
    <w:p w:rsidR="00B16D71" w:rsidRDefault="00B16D71" w:rsidP="00B16D71">
      <w:pPr>
        <w:pStyle w:val="p-normal"/>
        <w:shd w:val="clear" w:color="auto" w:fill="FFFFFF"/>
        <w:spacing w:before="0" w:beforeAutospacing="0" w:after="0" w:afterAutospacing="0"/>
        <w:ind w:firstLine="450"/>
        <w:jc w:val="both"/>
        <w:rPr>
          <w:color w:val="242424"/>
          <w:sz w:val="30"/>
          <w:szCs w:val="30"/>
        </w:rPr>
      </w:pPr>
      <w:r>
        <w:rPr>
          <w:rStyle w:val="word-wrapper"/>
          <w:b/>
          <w:bCs/>
          <w:color w:val="242424"/>
          <w:sz w:val="30"/>
          <w:szCs w:val="30"/>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B16D71" w:rsidRDefault="00B16D71" w:rsidP="00B16D71">
      <w:pPr>
        <w:pStyle w:val="p-normal"/>
        <w:shd w:val="clear" w:color="auto" w:fill="FFFFFF"/>
        <w:spacing w:before="0" w:beforeAutospacing="0" w:after="0" w:afterAutospacing="0"/>
        <w:rPr>
          <w:color w:val="242424"/>
          <w:sz w:val="30"/>
          <w:szCs w:val="30"/>
        </w:rPr>
      </w:pPr>
      <w:r>
        <w:rPr>
          <w:rStyle w:val="fake-non-breaking-space"/>
          <w:color w:val="242424"/>
          <w:sz w:val="30"/>
          <w:szCs w:val="30"/>
        </w:rPr>
        <w:t> </w:t>
      </w:r>
    </w:p>
    <w:p w:rsidR="00B16D71" w:rsidRDefault="00B16D71" w:rsidP="00B16D71">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w:t>
      </w:r>
    </w:p>
    <w:p w:rsidR="00B16D71" w:rsidRDefault="00B16D71" w:rsidP="00B16D71">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наказывается арестом, или ограничением свободы на срок до пяти лет, или лишением свободы на срок от двух до пяти лет.</w:t>
      </w:r>
    </w:p>
    <w:p w:rsidR="00B16D71" w:rsidRDefault="00B16D71" w:rsidP="00B16D71">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w:t>
      </w:r>
    </w:p>
    <w:p w:rsidR="00B16D71" w:rsidRDefault="00B16D71" w:rsidP="00B16D71">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наказываются ограничением свободы на срок от двух до пяти лет со штрафом или лишением свободы на срок от трех до семи лет со штрафом.</w:t>
      </w:r>
    </w:p>
    <w:p w:rsidR="00B16D71" w:rsidRDefault="00B16D71" w:rsidP="00B16D71">
      <w:pPr>
        <w:pStyle w:val="p-normal"/>
        <w:shd w:val="clear" w:color="auto" w:fill="FFFFFF"/>
        <w:spacing w:before="0" w:beforeAutospacing="0" w:after="0" w:afterAutospacing="0"/>
        <w:rPr>
          <w:rStyle w:val="fake-non-breaking-space"/>
          <w:color w:val="242424"/>
          <w:sz w:val="30"/>
          <w:szCs w:val="30"/>
          <w:lang w:val="en-US"/>
        </w:rPr>
      </w:pPr>
      <w:r>
        <w:rPr>
          <w:rStyle w:val="fake-non-breaking-space"/>
          <w:color w:val="242424"/>
          <w:sz w:val="30"/>
          <w:szCs w:val="30"/>
        </w:rPr>
        <w:t> </w:t>
      </w:r>
    </w:p>
    <w:p w:rsidR="00B16D71" w:rsidRDefault="00B16D71">
      <w:pPr>
        <w:rPr>
          <w:rFonts w:ascii="Times New Roman" w:eastAsia="Times New Roman" w:hAnsi="Times New Roman" w:cs="Times New Roman"/>
          <w:color w:val="242424"/>
          <w:sz w:val="30"/>
          <w:szCs w:val="30"/>
          <w:lang w:val="en-US" w:eastAsia="ru-RU"/>
        </w:rPr>
      </w:pPr>
      <w:r>
        <w:rPr>
          <w:color w:val="242424"/>
          <w:sz w:val="30"/>
          <w:szCs w:val="30"/>
          <w:lang w:val="en-US"/>
        </w:rPr>
        <w:br w:type="page"/>
      </w:r>
    </w:p>
    <w:p w:rsidR="00B16D71" w:rsidRPr="00B16D71" w:rsidRDefault="00B16D71" w:rsidP="00B16D71">
      <w:pPr>
        <w:spacing w:before="240" w:after="0" w:line="240" w:lineRule="auto"/>
        <w:jc w:val="center"/>
        <w:rPr>
          <w:rFonts w:ascii="Times New Roman" w:eastAsia="Times New Roman" w:hAnsi="Times New Roman" w:cs="Times New Roman"/>
          <w:b/>
          <w:caps/>
          <w:color w:val="000000"/>
          <w:sz w:val="32"/>
          <w:szCs w:val="32"/>
          <w:u w:val="single"/>
          <w:lang w:eastAsia="ru-RU"/>
        </w:rPr>
      </w:pPr>
      <w:r w:rsidRPr="00B16D71">
        <w:rPr>
          <w:rFonts w:ascii="Times New Roman" w:eastAsia="Times New Roman" w:hAnsi="Times New Roman" w:cs="Times New Roman"/>
          <w:b/>
          <w:caps/>
          <w:color w:val="000000"/>
          <w:sz w:val="32"/>
          <w:szCs w:val="32"/>
          <w:u w:val="single"/>
          <w:lang w:eastAsia="ru-RU"/>
        </w:rPr>
        <w:lastRenderedPageBreak/>
        <w:t>КОДЕКС РЕСПУБЛИКИ БЕЛАРУСЬ ОБ АДМИНИСТРАТИВНЫХ ПРАВОНАРУШЕНИЯХ</w:t>
      </w:r>
    </w:p>
    <w:p w:rsidR="00B16D71" w:rsidRDefault="00B16D71" w:rsidP="00B16D71">
      <w:pPr>
        <w:pStyle w:val="p-normal"/>
        <w:shd w:val="clear" w:color="auto" w:fill="FFFFFF"/>
        <w:spacing w:before="0" w:beforeAutospacing="0" w:after="0" w:afterAutospacing="0"/>
        <w:jc w:val="center"/>
        <w:rPr>
          <w:b/>
          <w:color w:val="000000"/>
          <w:sz w:val="32"/>
          <w:szCs w:val="32"/>
          <w:u w:val="single"/>
          <w:lang w:val="en-US"/>
        </w:rPr>
      </w:pPr>
      <w:r w:rsidRPr="00B16D71">
        <w:rPr>
          <w:b/>
          <w:color w:val="000000"/>
          <w:sz w:val="32"/>
          <w:szCs w:val="32"/>
          <w:u w:val="single"/>
        </w:rPr>
        <w:t>6 января 2021 г. N 91-З</w:t>
      </w:r>
    </w:p>
    <w:p w:rsidR="00B16D71" w:rsidRDefault="00B16D71" w:rsidP="00B16D71">
      <w:pPr>
        <w:pStyle w:val="p-normal"/>
        <w:shd w:val="clear" w:color="auto" w:fill="FFFFFF"/>
        <w:spacing w:before="0" w:beforeAutospacing="0" w:after="0" w:afterAutospacing="0"/>
        <w:rPr>
          <w:b/>
          <w:color w:val="000000"/>
          <w:sz w:val="32"/>
          <w:szCs w:val="32"/>
          <w:u w:val="single"/>
          <w:lang w:val="en-US"/>
        </w:rPr>
      </w:pPr>
    </w:p>
    <w:p w:rsidR="00B16D71" w:rsidRDefault="00B16D71" w:rsidP="00B16D71">
      <w:pPr>
        <w:pStyle w:val="p-normal"/>
        <w:shd w:val="clear" w:color="auto" w:fill="FFFFFF"/>
        <w:spacing w:before="0" w:beforeAutospacing="0" w:after="0" w:afterAutospacing="0"/>
        <w:ind w:firstLine="450"/>
        <w:jc w:val="both"/>
        <w:rPr>
          <w:color w:val="242424"/>
          <w:sz w:val="30"/>
          <w:szCs w:val="30"/>
        </w:rPr>
      </w:pPr>
      <w:r>
        <w:rPr>
          <w:rStyle w:val="word-wrapper"/>
          <w:b/>
          <w:bCs/>
          <w:color w:val="242424"/>
          <w:sz w:val="30"/>
          <w:szCs w:val="30"/>
        </w:rPr>
        <w:t>Статья 17.1. Незаконные посев и (или) выращивание растений либо грибов, содержащих наркотические средства или психотропные вещества</w:t>
      </w:r>
    </w:p>
    <w:p w:rsidR="00B16D71" w:rsidRDefault="00B16D71" w:rsidP="00B16D71">
      <w:pPr>
        <w:pStyle w:val="p-normal"/>
        <w:shd w:val="clear" w:color="auto" w:fill="FFFFFF"/>
        <w:spacing w:before="0" w:beforeAutospacing="0" w:after="0" w:afterAutospacing="0"/>
        <w:rPr>
          <w:color w:val="242424"/>
          <w:sz w:val="30"/>
          <w:szCs w:val="30"/>
        </w:rPr>
      </w:pPr>
      <w:r>
        <w:rPr>
          <w:rStyle w:val="fake-non-breaking-space"/>
          <w:color w:val="242424"/>
          <w:sz w:val="30"/>
          <w:szCs w:val="30"/>
        </w:rPr>
        <w:t> </w:t>
      </w:r>
    </w:p>
    <w:p w:rsidR="00B16D71" w:rsidRDefault="00B16D71" w:rsidP="00B16D71">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Незаконные посев</w:t>
      </w:r>
      <w:r>
        <w:rPr>
          <w:rStyle w:val="fake-non-breaking-space"/>
          <w:color w:val="242424"/>
          <w:sz w:val="30"/>
          <w:szCs w:val="30"/>
        </w:rPr>
        <w:t> </w:t>
      </w:r>
      <w:r>
        <w:rPr>
          <w:rStyle w:val="word-wrapper"/>
          <w:color w:val="242424"/>
          <w:sz w:val="30"/>
          <w:szCs w:val="30"/>
        </w:rPr>
        <w:t>и (или) выращивание растений либо грибов, содержащих наркотические средства или психотропные вещества, без цели их сбыта или изготовления либо иного получения наркотических средств или психотропных веществ -</w:t>
      </w:r>
    </w:p>
    <w:p w:rsidR="00B16D71" w:rsidRDefault="00B16D71" w:rsidP="00B16D71">
      <w:pPr>
        <w:pStyle w:val="p-normal"/>
        <w:shd w:val="clear" w:color="auto" w:fill="FFFFFF"/>
        <w:spacing w:before="0" w:beforeAutospacing="0" w:after="0" w:afterAutospacing="0"/>
        <w:ind w:firstLine="450"/>
        <w:jc w:val="both"/>
        <w:rPr>
          <w:rStyle w:val="word-wrapper"/>
          <w:color w:val="242424"/>
          <w:sz w:val="30"/>
          <w:szCs w:val="30"/>
          <w:lang w:val="en-US"/>
        </w:rPr>
      </w:pPr>
      <w:r>
        <w:rPr>
          <w:rStyle w:val="word-wrapper"/>
          <w:color w:val="242424"/>
          <w:sz w:val="30"/>
          <w:szCs w:val="30"/>
        </w:rPr>
        <w:t>влекут наложение штрафа в размере до двадцати базовых величин.</w:t>
      </w:r>
    </w:p>
    <w:p w:rsidR="00DF2BB6" w:rsidRPr="00DF2BB6" w:rsidRDefault="00DF2BB6" w:rsidP="00B16D71">
      <w:pPr>
        <w:pStyle w:val="p-normal"/>
        <w:shd w:val="clear" w:color="auto" w:fill="FFFFFF"/>
        <w:spacing w:before="0" w:beforeAutospacing="0" w:after="0" w:afterAutospacing="0"/>
        <w:ind w:firstLine="450"/>
        <w:jc w:val="both"/>
        <w:rPr>
          <w:color w:val="242424"/>
          <w:sz w:val="30"/>
          <w:szCs w:val="30"/>
          <w:lang w:val="en-US"/>
        </w:rPr>
      </w:pPr>
    </w:p>
    <w:p w:rsidR="00DF2BB6" w:rsidRDefault="00DF2BB6" w:rsidP="00DF2BB6">
      <w:pPr>
        <w:pStyle w:val="p-normal"/>
        <w:shd w:val="clear" w:color="auto" w:fill="FFFFFF"/>
        <w:spacing w:before="0" w:beforeAutospacing="0" w:after="0" w:afterAutospacing="0"/>
        <w:ind w:firstLine="450"/>
        <w:jc w:val="both"/>
        <w:rPr>
          <w:color w:val="242424"/>
          <w:sz w:val="30"/>
          <w:szCs w:val="30"/>
        </w:rPr>
      </w:pPr>
      <w:r>
        <w:rPr>
          <w:rStyle w:val="word-wrapper"/>
          <w:b/>
          <w:bCs/>
          <w:color w:val="242424"/>
          <w:sz w:val="30"/>
          <w:szCs w:val="30"/>
        </w:rPr>
        <w:t xml:space="preserve">Статья 17.6. Незаконные действия с </w:t>
      </w:r>
      <w:proofErr w:type="spellStart"/>
      <w:r>
        <w:rPr>
          <w:rStyle w:val="word-wrapper"/>
          <w:b/>
          <w:bCs/>
          <w:color w:val="242424"/>
          <w:sz w:val="30"/>
          <w:szCs w:val="30"/>
        </w:rPr>
        <w:t>некурительными</w:t>
      </w:r>
      <w:proofErr w:type="spellEnd"/>
      <w:r>
        <w:rPr>
          <w:rStyle w:val="word-wrapper"/>
          <w:b/>
          <w:bCs/>
          <w:color w:val="242424"/>
          <w:sz w:val="30"/>
          <w:szCs w:val="30"/>
        </w:rPr>
        <w:t xml:space="preserve"> табачными изделиями, предназначенными для сосания и (или) жевания</w:t>
      </w:r>
    </w:p>
    <w:p w:rsidR="00DF2BB6" w:rsidRDefault="00DF2BB6" w:rsidP="00DF2BB6">
      <w:pPr>
        <w:pStyle w:val="p-normal"/>
        <w:shd w:val="clear" w:color="auto" w:fill="FFFFFF"/>
        <w:spacing w:before="0" w:beforeAutospacing="0" w:after="0" w:afterAutospacing="0"/>
        <w:rPr>
          <w:color w:val="242424"/>
          <w:sz w:val="30"/>
          <w:szCs w:val="30"/>
        </w:rPr>
      </w:pPr>
      <w:r>
        <w:rPr>
          <w:rStyle w:val="fake-non-breaking-space"/>
          <w:color w:val="242424"/>
          <w:sz w:val="30"/>
          <w:szCs w:val="30"/>
        </w:rPr>
        <w:t> </w:t>
      </w:r>
    </w:p>
    <w:p w:rsidR="00DF2BB6" w:rsidRDefault="00DF2BB6" w:rsidP="00DF2BB6">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 xml:space="preserve">1. Приобретение, хранение </w:t>
      </w:r>
      <w:proofErr w:type="spellStart"/>
      <w:r>
        <w:rPr>
          <w:rStyle w:val="word-wrapper"/>
          <w:color w:val="242424"/>
          <w:sz w:val="30"/>
          <w:szCs w:val="30"/>
        </w:rPr>
        <w:t>некурительных</w:t>
      </w:r>
      <w:proofErr w:type="spellEnd"/>
      <w:r>
        <w:rPr>
          <w:rStyle w:val="word-wrapper"/>
          <w:color w:val="242424"/>
          <w:sz w:val="30"/>
          <w:szCs w:val="30"/>
        </w:rPr>
        <w:t xml:space="preserve"> табачных изделий, предназначенных для сосания и (или) жевания, в количестве, не превышающем пятидесяти граммов, -</w:t>
      </w:r>
    </w:p>
    <w:p w:rsidR="00DF2BB6" w:rsidRDefault="00DF2BB6" w:rsidP="00DF2BB6">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влекут наложение штрафа в размере до двух базовых величин.</w:t>
      </w:r>
    </w:p>
    <w:p w:rsidR="00DF2BB6" w:rsidRDefault="00DF2BB6" w:rsidP="00DF2BB6">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 xml:space="preserve">2. Перевозка, пересылка, приобретение, хранение </w:t>
      </w:r>
      <w:proofErr w:type="spellStart"/>
      <w:r>
        <w:rPr>
          <w:rStyle w:val="word-wrapper"/>
          <w:color w:val="242424"/>
          <w:sz w:val="30"/>
          <w:szCs w:val="30"/>
        </w:rPr>
        <w:t>некурительных</w:t>
      </w:r>
      <w:proofErr w:type="spellEnd"/>
      <w:r>
        <w:rPr>
          <w:rStyle w:val="word-wrapper"/>
          <w:color w:val="242424"/>
          <w:sz w:val="30"/>
          <w:szCs w:val="30"/>
        </w:rPr>
        <w:t xml:space="preserve"> табачных изделий, предназначенных для сосания и (или) жевания, в количестве, превышающем пятьдесят граммов, а равно реализация таких </w:t>
      </w:r>
      <w:proofErr w:type="spellStart"/>
      <w:r>
        <w:rPr>
          <w:rStyle w:val="word-wrapper"/>
          <w:color w:val="242424"/>
          <w:sz w:val="30"/>
          <w:szCs w:val="30"/>
        </w:rPr>
        <w:t>некурительных</w:t>
      </w:r>
      <w:proofErr w:type="spellEnd"/>
      <w:r>
        <w:rPr>
          <w:rStyle w:val="word-wrapper"/>
          <w:color w:val="242424"/>
          <w:sz w:val="30"/>
          <w:szCs w:val="30"/>
        </w:rPr>
        <w:t xml:space="preserve"> табачных изделий при отсутствии признаков незаконной предпринимательской деятельности -</w:t>
      </w:r>
    </w:p>
    <w:p w:rsidR="00DF2BB6" w:rsidRDefault="00DF2BB6" w:rsidP="00DF2BB6">
      <w:pPr>
        <w:pStyle w:val="p-normal"/>
        <w:shd w:val="clear" w:color="auto" w:fill="FFFFFF"/>
        <w:spacing w:before="0" w:beforeAutospacing="0" w:after="0" w:afterAutospacing="0"/>
        <w:ind w:firstLine="450"/>
        <w:jc w:val="both"/>
        <w:rPr>
          <w:color w:val="242424"/>
          <w:sz w:val="30"/>
          <w:szCs w:val="30"/>
        </w:rPr>
      </w:pPr>
      <w:proofErr w:type="gramStart"/>
      <w:r>
        <w:rPr>
          <w:rStyle w:val="word-wrapper"/>
          <w:color w:val="242424"/>
          <w:sz w:val="30"/>
          <w:szCs w:val="30"/>
        </w:rPr>
        <w:t>влекут наложение штрафа в размере от десяти до двадцати базовых величин</w:t>
      </w:r>
      <w:r>
        <w:rPr>
          <w:rStyle w:val="fake-non-breaking-space"/>
          <w:color w:val="242424"/>
          <w:sz w:val="30"/>
          <w:szCs w:val="30"/>
        </w:rPr>
        <w:t> </w:t>
      </w:r>
      <w:r>
        <w:rPr>
          <w:rStyle w:val="word-wrapper"/>
          <w:color w:val="242424"/>
          <w:sz w:val="30"/>
          <w:szCs w:val="30"/>
        </w:rPr>
        <w:t xml:space="preserve">с конфискацией денежной выручки, полученной от реализации указанных </w:t>
      </w:r>
      <w:proofErr w:type="spellStart"/>
      <w:r>
        <w:rPr>
          <w:rStyle w:val="word-wrapper"/>
          <w:color w:val="242424"/>
          <w:sz w:val="30"/>
          <w:szCs w:val="30"/>
        </w:rPr>
        <w:t>некурительных</w:t>
      </w:r>
      <w:proofErr w:type="spellEnd"/>
      <w:r>
        <w:rPr>
          <w:rStyle w:val="word-wrapper"/>
          <w:color w:val="242424"/>
          <w:sz w:val="30"/>
          <w:szCs w:val="30"/>
        </w:rPr>
        <w:t xml:space="preserve"> табачных изделий, орудий и средств совершения административного правонарушения или без конфискации таких орудий и средств, либо общественные работы с конфискацией денежной выручки, полученной от реализации указанных </w:t>
      </w:r>
      <w:proofErr w:type="spellStart"/>
      <w:r>
        <w:rPr>
          <w:rStyle w:val="word-wrapper"/>
          <w:color w:val="242424"/>
          <w:sz w:val="30"/>
          <w:szCs w:val="30"/>
        </w:rPr>
        <w:t>некурительных</w:t>
      </w:r>
      <w:proofErr w:type="spellEnd"/>
      <w:r>
        <w:rPr>
          <w:rStyle w:val="word-wrapper"/>
          <w:color w:val="242424"/>
          <w:sz w:val="30"/>
          <w:szCs w:val="30"/>
        </w:rPr>
        <w:t xml:space="preserve"> табачных изделий, орудий и средств совершения административного правонарушения или без конфискации таких орудий</w:t>
      </w:r>
      <w:proofErr w:type="gramEnd"/>
      <w:r>
        <w:rPr>
          <w:rStyle w:val="word-wrapper"/>
          <w:color w:val="242424"/>
          <w:sz w:val="30"/>
          <w:szCs w:val="30"/>
        </w:rPr>
        <w:t xml:space="preserve"> и средств, либо административный арест с конфискацией денежной выручки, полученной от реализации указанных </w:t>
      </w:r>
      <w:proofErr w:type="spellStart"/>
      <w:r>
        <w:rPr>
          <w:rStyle w:val="word-wrapper"/>
          <w:color w:val="242424"/>
          <w:sz w:val="30"/>
          <w:szCs w:val="30"/>
        </w:rPr>
        <w:t>некурительных</w:t>
      </w:r>
      <w:proofErr w:type="spellEnd"/>
      <w:r>
        <w:rPr>
          <w:rStyle w:val="word-wrapper"/>
          <w:color w:val="242424"/>
          <w:sz w:val="30"/>
          <w:szCs w:val="30"/>
        </w:rPr>
        <w:t xml:space="preserve"> табачных изделий, орудий и средств совершения административного правонарушения или без конфискации таких орудий и средств.</w:t>
      </w:r>
    </w:p>
    <w:p w:rsidR="00DF2BB6" w:rsidRDefault="00DF2BB6" w:rsidP="00DF2BB6">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 xml:space="preserve">3. Изготовление </w:t>
      </w:r>
      <w:proofErr w:type="spellStart"/>
      <w:r>
        <w:rPr>
          <w:rStyle w:val="word-wrapper"/>
          <w:color w:val="242424"/>
          <w:sz w:val="30"/>
          <w:szCs w:val="30"/>
        </w:rPr>
        <w:t>некурительных</w:t>
      </w:r>
      <w:proofErr w:type="spellEnd"/>
      <w:r>
        <w:rPr>
          <w:rStyle w:val="word-wrapper"/>
          <w:color w:val="242424"/>
          <w:sz w:val="30"/>
          <w:szCs w:val="30"/>
        </w:rPr>
        <w:t xml:space="preserve"> табачных изделий, предназначенных для сосания и (или) жевания, в количестве, </w:t>
      </w:r>
      <w:r>
        <w:rPr>
          <w:rStyle w:val="word-wrapper"/>
          <w:color w:val="242424"/>
          <w:sz w:val="30"/>
          <w:szCs w:val="30"/>
        </w:rPr>
        <w:lastRenderedPageBreak/>
        <w:t>превышающем пятьдесят граммов, при отсутствии признаков незаконной предпринимательской деятельности -</w:t>
      </w:r>
    </w:p>
    <w:p w:rsidR="00DF2BB6" w:rsidRDefault="00DF2BB6" w:rsidP="00DF2BB6">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влечет наложение штрафа в размере от двадцати до тридцати базовых величин</w:t>
      </w:r>
      <w:r>
        <w:rPr>
          <w:rStyle w:val="fake-non-breaking-space"/>
          <w:color w:val="242424"/>
          <w:sz w:val="30"/>
          <w:szCs w:val="30"/>
        </w:rPr>
        <w:t> </w:t>
      </w:r>
      <w:r>
        <w:rPr>
          <w:rStyle w:val="word-wrapper"/>
          <w:color w:val="242424"/>
          <w:sz w:val="30"/>
          <w:szCs w:val="30"/>
        </w:rPr>
        <w:t>с конфискацией орудий и средств совершения административного правонарушения или без конфискации, либо общественные работы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DF2BB6" w:rsidRPr="00DF2BB6" w:rsidRDefault="00DF2BB6" w:rsidP="00DF2BB6">
      <w:pPr>
        <w:pStyle w:val="p-normal"/>
        <w:shd w:val="clear" w:color="auto" w:fill="FFFFFF"/>
        <w:spacing w:before="0" w:beforeAutospacing="0" w:after="0" w:afterAutospacing="0"/>
        <w:ind w:firstLine="450"/>
        <w:jc w:val="both"/>
        <w:rPr>
          <w:i/>
          <w:color w:val="242424"/>
          <w:sz w:val="30"/>
          <w:szCs w:val="30"/>
        </w:rPr>
      </w:pPr>
      <w:r w:rsidRPr="00DF2BB6">
        <w:rPr>
          <w:rStyle w:val="word-wrapper"/>
          <w:b/>
          <w:i/>
          <w:color w:val="242424"/>
          <w:sz w:val="30"/>
          <w:szCs w:val="30"/>
        </w:rPr>
        <w:t>Примечание.</w:t>
      </w:r>
      <w:r w:rsidRPr="00DF2BB6">
        <w:rPr>
          <w:rStyle w:val="word-wrapper"/>
          <w:i/>
          <w:color w:val="242424"/>
          <w:sz w:val="30"/>
          <w:szCs w:val="30"/>
        </w:rPr>
        <w:t xml:space="preserve"> Под </w:t>
      </w:r>
      <w:proofErr w:type="spellStart"/>
      <w:r w:rsidRPr="00DF2BB6">
        <w:rPr>
          <w:rStyle w:val="word-wrapper"/>
          <w:i/>
          <w:color w:val="242424"/>
          <w:sz w:val="30"/>
          <w:szCs w:val="30"/>
        </w:rPr>
        <w:t>некурительными</w:t>
      </w:r>
      <w:proofErr w:type="spellEnd"/>
      <w:r w:rsidRPr="00DF2BB6">
        <w:rPr>
          <w:rStyle w:val="word-wrapper"/>
          <w:i/>
          <w:color w:val="242424"/>
          <w:sz w:val="30"/>
          <w:szCs w:val="30"/>
        </w:rPr>
        <w:t xml:space="preserve"> табачными изделиями, предназначенными для сосания и (или) жевания, в настоящей статье понимаются изделия (</w:t>
      </w:r>
      <w:proofErr w:type="spellStart"/>
      <w:r w:rsidRPr="00DF2BB6">
        <w:rPr>
          <w:rStyle w:val="word-wrapper"/>
          <w:i/>
          <w:color w:val="242424"/>
          <w:sz w:val="30"/>
          <w:szCs w:val="30"/>
        </w:rPr>
        <w:t>снюс</w:t>
      </w:r>
      <w:proofErr w:type="spellEnd"/>
      <w:r w:rsidRPr="00DF2BB6">
        <w:rPr>
          <w:rStyle w:val="word-wrapper"/>
          <w:i/>
          <w:color w:val="242424"/>
          <w:sz w:val="30"/>
          <w:szCs w:val="30"/>
        </w:rPr>
        <w:t xml:space="preserve">, </w:t>
      </w:r>
      <w:proofErr w:type="spellStart"/>
      <w:r w:rsidRPr="00DF2BB6">
        <w:rPr>
          <w:rStyle w:val="word-wrapper"/>
          <w:i/>
          <w:color w:val="242424"/>
          <w:sz w:val="30"/>
          <w:szCs w:val="30"/>
        </w:rPr>
        <w:t>насвай</w:t>
      </w:r>
      <w:proofErr w:type="spellEnd"/>
      <w:r w:rsidRPr="00DF2BB6">
        <w:rPr>
          <w:rStyle w:val="word-wrapper"/>
          <w:i/>
          <w:color w:val="242424"/>
          <w:sz w:val="30"/>
          <w:szCs w:val="30"/>
        </w:rPr>
        <w:t xml:space="preserve">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DF2BB6" w:rsidRDefault="00DF2BB6" w:rsidP="00DF2BB6">
      <w:pPr>
        <w:pStyle w:val="p-normal"/>
        <w:shd w:val="clear" w:color="auto" w:fill="FFFFFF"/>
        <w:spacing w:before="0" w:beforeAutospacing="0" w:after="0" w:afterAutospacing="0"/>
        <w:rPr>
          <w:color w:val="242424"/>
          <w:sz w:val="30"/>
          <w:szCs w:val="30"/>
        </w:rPr>
      </w:pPr>
      <w:r>
        <w:rPr>
          <w:rStyle w:val="fake-non-breaking-space"/>
          <w:color w:val="242424"/>
          <w:sz w:val="30"/>
          <w:szCs w:val="30"/>
        </w:rPr>
        <w:t> </w:t>
      </w:r>
    </w:p>
    <w:p w:rsidR="00DF2BB6" w:rsidRDefault="00DF2BB6" w:rsidP="00DF2BB6">
      <w:pPr>
        <w:pStyle w:val="p-normal"/>
        <w:shd w:val="clear" w:color="auto" w:fill="FFFFFF"/>
        <w:spacing w:before="0" w:beforeAutospacing="0" w:after="0" w:afterAutospacing="0"/>
        <w:ind w:firstLine="450"/>
        <w:jc w:val="both"/>
        <w:rPr>
          <w:color w:val="242424"/>
          <w:sz w:val="30"/>
          <w:szCs w:val="30"/>
        </w:rPr>
      </w:pPr>
      <w:bookmarkStart w:id="0" w:name="_GoBack"/>
      <w:bookmarkEnd w:id="0"/>
      <w:r>
        <w:rPr>
          <w:rStyle w:val="word-wrapper"/>
          <w:b/>
          <w:bCs/>
          <w:color w:val="242424"/>
          <w:sz w:val="30"/>
          <w:szCs w:val="30"/>
        </w:rPr>
        <w:t>Статья 19.3.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DF2BB6" w:rsidRDefault="00DF2BB6" w:rsidP="00DF2BB6">
      <w:pPr>
        <w:pStyle w:val="p-normal"/>
        <w:shd w:val="clear" w:color="auto" w:fill="FFFFFF"/>
        <w:spacing w:before="0" w:beforeAutospacing="0" w:after="0" w:afterAutospacing="0"/>
        <w:rPr>
          <w:color w:val="242424"/>
          <w:sz w:val="30"/>
          <w:szCs w:val="30"/>
        </w:rPr>
      </w:pPr>
      <w:r>
        <w:rPr>
          <w:rStyle w:val="fake-non-breaking-space"/>
          <w:color w:val="242424"/>
          <w:sz w:val="30"/>
          <w:szCs w:val="30"/>
        </w:rPr>
        <w:t> </w:t>
      </w:r>
    </w:p>
    <w:p w:rsidR="00DF2BB6" w:rsidRDefault="00DF2BB6" w:rsidP="00DF2BB6">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w:t>
      </w:r>
    </w:p>
    <w:p w:rsidR="00DF2BB6" w:rsidRDefault="00DF2BB6" w:rsidP="00DF2BB6">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влекут наложение штрафа в размере до восьми базовых величин.</w:t>
      </w:r>
    </w:p>
    <w:p w:rsidR="00DF2BB6" w:rsidRDefault="00DF2BB6" w:rsidP="00DF2BB6">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2. Действия, предусмотренные частью 1</w:t>
      </w:r>
      <w:r>
        <w:rPr>
          <w:rStyle w:val="fake-non-breaking-space"/>
          <w:color w:val="242424"/>
          <w:sz w:val="30"/>
          <w:szCs w:val="30"/>
        </w:rPr>
        <w:t> </w:t>
      </w:r>
      <w:r>
        <w:rPr>
          <w:rStyle w:val="word-wrapper"/>
          <w:color w:val="242424"/>
          <w:sz w:val="30"/>
          <w:szCs w:val="30"/>
        </w:rPr>
        <w:t>настоящей статьи, совершенные повторно в течение одного года после наложения административного взыскания за такие же нарушения, -</w:t>
      </w:r>
    </w:p>
    <w:p w:rsidR="00DF2BB6" w:rsidRDefault="00DF2BB6" w:rsidP="00DF2BB6">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влекут наложение штрафа в размере от двух до пятнадцати базовых величин, или общественные работы, или административный арест.</w:t>
      </w:r>
    </w:p>
    <w:p w:rsidR="00DF2BB6" w:rsidRDefault="00DF2BB6" w:rsidP="00DF2BB6">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 xml:space="preserve">3. </w:t>
      </w:r>
      <w:proofErr w:type="gramStart"/>
      <w:r>
        <w:rPr>
          <w:rStyle w:val="word-wrapper"/>
          <w:color w:val="242424"/>
          <w:sz w:val="30"/>
          <w:szCs w:val="30"/>
        </w:rPr>
        <w:t xml:space="preserve">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на предмет определения состояния, вызванного </w:t>
      </w:r>
      <w:r>
        <w:rPr>
          <w:rStyle w:val="word-wrapper"/>
          <w:color w:val="242424"/>
          <w:sz w:val="30"/>
          <w:szCs w:val="30"/>
        </w:rPr>
        <w:lastRenderedPageBreak/>
        <w:t>потреблением наркотических средств, психотропных веществ, их аналогов, токсических или других одурманивающих веществ, -</w:t>
      </w:r>
      <w:proofErr w:type="gramEnd"/>
    </w:p>
    <w:p w:rsidR="00DF2BB6" w:rsidRDefault="00DF2BB6" w:rsidP="00DF2BB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влекут наложение штрафа в размере от пяти до десяти базовых </w:t>
      </w:r>
      <w:r>
        <w:rPr>
          <w:rStyle w:val="colorff00ff"/>
          <w:color w:val="242424"/>
          <w:sz w:val="30"/>
          <w:szCs w:val="30"/>
        </w:rPr>
        <w:t>величин</w:t>
      </w:r>
      <w:r>
        <w:rPr>
          <w:rStyle w:val="h-normal"/>
          <w:color w:val="242424"/>
          <w:sz w:val="30"/>
          <w:szCs w:val="30"/>
        </w:rPr>
        <w:t>.</w:t>
      </w:r>
    </w:p>
    <w:p w:rsidR="00DF2BB6" w:rsidRDefault="00DF2BB6" w:rsidP="00DF2BB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 xml:space="preserve">4. </w:t>
      </w:r>
      <w:proofErr w:type="gramStart"/>
      <w:r>
        <w:rPr>
          <w:rStyle w:val="h-normal"/>
          <w:color w:val="242424"/>
          <w:sz w:val="30"/>
          <w:szCs w:val="30"/>
        </w:rPr>
        <w:t>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roofErr w:type="gramEnd"/>
    </w:p>
    <w:p w:rsidR="00DF2BB6" w:rsidRDefault="00DF2BB6" w:rsidP="00DF2BB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влекут наложение штрафа в размере от восьми до двенадцати базовых величин.</w:t>
      </w:r>
    </w:p>
    <w:p w:rsidR="00DF2BB6" w:rsidRDefault="00DF2BB6" w:rsidP="00DF2BB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5.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DF2BB6" w:rsidRDefault="00DF2BB6" w:rsidP="00DF2BB6">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влекут наложение штрафа в размере от десяти до пятнадцати базовых величин.</w:t>
      </w:r>
    </w:p>
    <w:p w:rsidR="00DF2BB6" w:rsidRDefault="00DF2BB6" w:rsidP="00DF2BB6">
      <w:pPr>
        <w:pStyle w:val="p-normal"/>
        <w:shd w:val="clear" w:color="auto" w:fill="FFFFFF"/>
        <w:spacing w:before="0" w:beforeAutospacing="0" w:after="0" w:afterAutospacing="0"/>
        <w:rPr>
          <w:color w:val="242424"/>
          <w:sz w:val="30"/>
          <w:szCs w:val="30"/>
        </w:rPr>
      </w:pPr>
      <w:r>
        <w:rPr>
          <w:rStyle w:val="fake-non-breaking-space"/>
          <w:color w:val="242424"/>
          <w:sz w:val="30"/>
          <w:szCs w:val="30"/>
        </w:rPr>
        <w:t> </w:t>
      </w:r>
    </w:p>
    <w:p w:rsidR="00DF2BB6" w:rsidRPr="00DF2BB6" w:rsidRDefault="00DF2BB6" w:rsidP="00B16D71">
      <w:pPr>
        <w:pStyle w:val="p-normal"/>
        <w:shd w:val="clear" w:color="auto" w:fill="FFFFFF"/>
        <w:spacing w:before="0" w:beforeAutospacing="0" w:after="0" w:afterAutospacing="0"/>
        <w:rPr>
          <w:color w:val="242424"/>
          <w:sz w:val="30"/>
          <w:szCs w:val="30"/>
        </w:rPr>
      </w:pPr>
    </w:p>
    <w:p w:rsidR="00E04047" w:rsidRDefault="00E04047" w:rsidP="00E04047">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rsidR="00E04047" w:rsidRPr="00E04047" w:rsidRDefault="00E04047" w:rsidP="00E04047">
      <w:pPr>
        <w:pStyle w:val="p-normal"/>
        <w:shd w:val="clear" w:color="auto" w:fill="FFFFFF"/>
        <w:spacing w:before="0" w:beforeAutospacing="0" w:after="0" w:afterAutospacing="0"/>
        <w:ind w:firstLine="450"/>
        <w:jc w:val="both"/>
        <w:rPr>
          <w:color w:val="242424"/>
          <w:sz w:val="30"/>
          <w:szCs w:val="30"/>
        </w:rPr>
      </w:pPr>
    </w:p>
    <w:sectPr w:rsidR="00E04047" w:rsidRPr="00E04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76"/>
    <w:rsid w:val="00056244"/>
    <w:rsid w:val="00656E59"/>
    <w:rsid w:val="007320A2"/>
    <w:rsid w:val="007A1276"/>
    <w:rsid w:val="00932BFE"/>
    <w:rsid w:val="00957D3E"/>
    <w:rsid w:val="00B16D71"/>
    <w:rsid w:val="00B82A76"/>
    <w:rsid w:val="00DF2BB6"/>
    <w:rsid w:val="00E04047"/>
    <w:rsid w:val="00E9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B82A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B82A76"/>
  </w:style>
  <w:style w:type="character" w:customStyle="1" w:styleId="word-wrapper">
    <w:name w:val="word-wrapper"/>
    <w:basedOn w:val="a0"/>
    <w:rsid w:val="00B82A76"/>
  </w:style>
  <w:style w:type="character" w:customStyle="1" w:styleId="colorff00ff">
    <w:name w:val="color__ff00ff"/>
    <w:basedOn w:val="a0"/>
    <w:rsid w:val="00B82A76"/>
  </w:style>
  <w:style w:type="character" w:customStyle="1" w:styleId="color0000ff">
    <w:name w:val="color__0000ff"/>
    <w:basedOn w:val="a0"/>
    <w:rsid w:val="00B82A76"/>
  </w:style>
  <w:style w:type="character" w:customStyle="1" w:styleId="fake-non-breaking-space">
    <w:name w:val="fake-non-breaking-space"/>
    <w:basedOn w:val="a0"/>
    <w:rsid w:val="00B82A76"/>
  </w:style>
  <w:style w:type="character" w:customStyle="1" w:styleId="colorff0000font-weightbold">
    <w:name w:val="color__ff0000font-weight_bold"/>
    <w:basedOn w:val="a0"/>
    <w:rsid w:val="00E04047"/>
  </w:style>
  <w:style w:type="character" w:customStyle="1" w:styleId="font-weightbold">
    <w:name w:val="font-weight_bold"/>
    <w:basedOn w:val="a0"/>
    <w:rsid w:val="00E04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B82A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B82A76"/>
  </w:style>
  <w:style w:type="character" w:customStyle="1" w:styleId="word-wrapper">
    <w:name w:val="word-wrapper"/>
    <w:basedOn w:val="a0"/>
    <w:rsid w:val="00B82A76"/>
  </w:style>
  <w:style w:type="character" w:customStyle="1" w:styleId="colorff00ff">
    <w:name w:val="color__ff00ff"/>
    <w:basedOn w:val="a0"/>
    <w:rsid w:val="00B82A76"/>
  </w:style>
  <w:style w:type="character" w:customStyle="1" w:styleId="color0000ff">
    <w:name w:val="color__0000ff"/>
    <w:basedOn w:val="a0"/>
    <w:rsid w:val="00B82A76"/>
  </w:style>
  <w:style w:type="character" w:customStyle="1" w:styleId="fake-non-breaking-space">
    <w:name w:val="fake-non-breaking-space"/>
    <w:basedOn w:val="a0"/>
    <w:rsid w:val="00B82A76"/>
  </w:style>
  <w:style w:type="character" w:customStyle="1" w:styleId="colorff0000font-weightbold">
    <w:name w:val="color__ff0000font-weight_bold"/>
    <w:basedOn w:val="a0"/>
    <w:rsid w:val="00E04047"/>
  </w:style>
  <w:style w:type="character" w:customStyle="1" w:styleId="font-weightbold">
    <w:name w:val="font-weight_bold"/>
    <w:basedOn w:val="a0"/>
    <w:rsid w:val="00E04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4445">
      <w:bodyDiv w:val="1"/>
      <w:marLeft w:val="0"/>
      <w:marRight w:val="0"/>
      <w:marTop w:val="0"/>
      <w:marBottom w:val="0"/>
      <w:divBdr>
        <w:top w:val="none" w:sz="0" w:space="0" w:color="auto"/>
        <w:left w:val="none" w:sz="0" w:space="0" w:color="auto"/>
        <w:bottom w:val="none" w:sz="0" w:space="0" w:color="auto"/>
        <w:right w:val="none" w:sz="0" w:space="0" w:color="auto"/>
      </w:divBdr>
      <w:divsChild>
        <w:div w:id="1383020999">
          <w:marLeft w:val="0"/>
          <w:marRight w:val="0"/>
          <w:marTop w:val="225"/>
          <w:marBottom w:val="225"/>
          <w:divBdr>
            <w:top w:val="none" w:sz="0" w:space="0" w:color="auto"/>
            <w:left w:val="single" w:sz="18" w:space="26" w:color="00BCD6"/>
            <w:bottom w:val="none" w:sz="0" w:space="0" w:color="auto"/>
            <w:right w:val="none" w:sz="0" w:space="0" w:color="auto"/>
          </w:divBdr>
        </w:div>
        <w:div w:id="786242488">
          <w:marLeft w:val="0"/>
          <w:marRight w:val="0"/>
          <w:marTop w:val="0"/>
          <w:marBottom w:val="225"/>
          <w:divBdr>
            <w:top w:val="none" w:sz="0" w:space="0" w:color="auto"/>
            <w:left w:val="single" w:sz="18" w:space="26" w:color="00BCD6"/>
            <w:bottom w:val="none" w:sz="0" w:space="0" w:color="auto"/>
            <w:right w:val="none" w:sz="0" w:space="0" w:color="auto"/>
          </w:divBdr>
        </w:div>
        <w:div w:id="1806460683">
          <w:marLeft w:val="0"/>
          <w:marRight w:val="0"/>
          <w:marTop w:val="225"/>
          <w:marBottom w:val="225"/>
          <w:divBdr>
            <w:top w:val="none" w:sz="0" w:space="0" w:color="auto"/>
            <w:left w:val="single" w:sz="18" w:space="26" w:color="00BCD6"/>
            <w:bottom w:val="none" w:sz="0" w:space="0" w:color="auto"/>
            <w:right w:val="none" w:sz="0" w:space="0" w:color="auto"/>
          </w:divBdr>
        </w:div>
        <w:div w:id="927932748">
          <w:marLeft w:val="0"/>
          <w:marRight w:val="0"/>
          <w:marTop w:val="0"/>
          <w:marBottom w:val="225"/>
          <w:divBdr>
            <w:top w:val="none" w:sz="0" w:space="0" w:color="auto"/>
            <w:left w:val="single" w:sz="18" w:space="26" w:color="00BCD6"/>
            <w:bottom w:val="none" w:sz="0" w:space="0" w:color="auto"/>
            <w:right w:val="none" w:sz="0" w:space="0" w:color="auto"/>
          </w:divBdr>
        </w:div>
        <w:div w:id="58602080">
          <w:marLeft w:val="0"/>
          <w:marRight w:val="0"/>
          <w:marTop w:val="225"/>
          <w:marBottom w:val="225"/>
          <w:divBdr>
            <w:top w:val="none" w:sz="0" w:space="0" w:color="auto"/>
            <w:left w:val="single" w:sz="18" w:space="26" w:color="00BCD6"/>
            <w:bottom w:val="none" w:sz="0" w:space="0" w:color="auto"/>
            <w:right w:val="none" w:sz="0" w:space="0" w:color="auto"/>
          </w:divBdr>
        </w:div>
        <w:div w:id="906459430">
          <w:marLeft w:val="0"/>
          <w:marRight w:val="0"/>
          <w:marTop w:val="0"/>
          <w:marBottom w:val="225"/>
          <w:divBdr>
            <w:top w:val="none" w:sz="0" w:space="0" w:color="auto"/>
            <w:left w:val="single" w:sz="18" w:space="26" w:color="00BCD6"/>
            <w:bottom w:val="none" w:sz="0" w:space="0" w:color="auto"/>
            <w:right w:val="none" w:sz="0" w:space="0" w:color="auto"/>
          </w:divBdr>
        </w:div>
        <w:div w:id="1072852378">
          <w:marLeft w:val="0"/>
          <w:marRight w:val="0"/>
          <w:marTop w:val="225"/>
          <w:marBottom w:val="225"/>
          <w:divBdr>
            <w:top w:val="none" w:sz="0" w:space="0" w:color="auto"/>
            <w:left w:val="single" w:sz="18" w:space="26" w:color="00BCD6"/>
            <w:bottom w:val="none" w:sz="0" w:space="0" w:color="auto"/>
            <w:right w:val="none" w:sz="0" w:space="0" w:color="auto"/>
          </w:divBdr>
        </w:div>
        <w:div w:id="1150949770">
          <w:marLeft w:val="0"/>
          <w:marRight w:val="0"/>
          <w:marTop w:val="0"/>
          <w:marBottom w:val="225"/>
          <w:divBdr>
            <w:top w:val="none" w:sz="0" w:space="0" w:color="auto"/>
            <w:left w:val="single" w:sz="18" w:space="26" w:color="00BCD6"/>
            <w:bottom w:val="none" w:sz="0" w:space="0" w:color="auto"/>
            <w:right w:val="none" w:sz="0" w:space="0" w:color="auto"/>
          </w:divBdr>
        </w:div>
        <w:div w:id="1209339998">
          <w:marLeft w:val="0"/>
          <w:marRight w:val="0"/>
          <w:marTop w:val="225"/>
          <w:marBottom w:val="225"/>
          <w:divBdr>
            <w:top w:val="none" w:sz="0" w:space="0" w:color="auto"/>
            <w:left w:val="single" w:sz="18" w:space="26" w:color="00BCD6"/>
            <w:bottom w:val="none" w:sz="0" w:space="0" w:color="auto"/>
            <w:right w:val="none" w:sz="0" w:space="0" w:color="auto"/>
          </w:divBdr>
        </w:div>
        <w:div w:id="1931888867">
          <w:marLeft w:val="0"/>
          <w:marRight w:val="0"/>
          <w:marTop w:val="0"/>
          <w:marBottom w:val="225"/>
          <w:divBdr>
            <w:top w:val="none" w:sz="0" w:space="0" w:color="auto"/>
            <w:left w:val="single" w:sz="18" w:space="26" w:color="00BCD6"/>
            <w:bottom w:val="none" w:sz="0" w:space="0" w:color="auto"/>
            <w:right w:val="none" w:sz="0" w:space="0" w:color="auto"/>
          </w:divBdr>
        </w:div>
        <w:div w:id="1526098120">
          <w:marLeft w:val="0"/>
          <w:marRight w:val="0"/>
          <w:marTop w:val="225"/>
          <w:marBottom w:val="225"/>
          <w:divBdr>
            <w:top w:val="none" w:sz="0" w:space="0" w:color="auto"/>
            <w:left w:val="single" w:sz="18" w:space="26" w:color="00BCD6"/>
            <w:bottom w:val="none" w:sz="0" w:space="0" w:color="auto"/>
            <w:right w:val="none" w:sz="0" w:space="0" w:color="auto"/>
          </w:divBdr>
        </w:div>
        <w:div w:id="1733120325">
          <w:marLeft w:val="0"/>
          <w:marRight w:val="0"/>
          <w:marTop w:val="0"/>
          <w:marBottom w:val="225"/>
          <w:divBdr>
            <w:top w:val="none" w:sz="0" w:space="0" w:color="auto"/>
            <w:left w:val="single" w:sz="18" w:space="26" w:color="00BCD6"/>
            <w:bottom w:val="none" w:sz="0" w:space="0" w:color="auto"/>
            <w:right w:val="none" w:sz="0" w:space="0" w:color="auto"/>
          </w:divBdr>
        </w:div>
        <w:div w:id="1707288319">
          <w:marLeft w:val="0"/>
          <w:marRight w:val="0"/>
          <w:marTop w:val="225"/>
          <w:marBottom w:val="225"/>
          <w:divBdr>
            <w:top w:val="none" w:sz="0" w:space="0" w:color="auto"/>
            <w:left w:val="single" w:sz="18" w:space="26" w:color="00BCD6"/>
            <w:bottom w:val="none" w:sz="0" w:space="0" w:color="auto"/>
            <w:right w:val="none" w:sz="0" w:space="0" w:color="auto"/>
          </w:divBdr>
        </w:div>
        <w:div w:id="634867586">
          <w:marLeft w:val="0"/>
          <w:marRight w:val="0"/>
          <w:marTop w:val="0"/>
          <w:marBottom w:val="225"/>
          <w:divBdr>
            <w:top w:val="none" w:sz="0" w:space="0" w:color="auto"/>
            <w:left w:val="single" w:sz="18" w:space="26" w:color="00BCD6"/>
            <w:bottom w:val="none" w:sz="0" w:space="0" w:color="auto"/>
            <w:right w:val="none" w:sz="0" w:space="0" w:color="auto"/>
          </w:divBdr>
        </w:div>
        <w:div w:id="1492872004">
          <w:marLeft w:val="0"/>
          <w:marRight w:val="0"/>
          <w:marTop w:val="225"/>
          <w:marBottom w:val="225"/>
          <w:divBdr>
            <w:top w:val="none" w:sz="0" w:space="0" w:color="auto"/>
            <w:left w:val="single" w:sz="18" w:space="26" w:color="00BCD6"/>
            <w:bottom w:val="none" w:sz="0" w:space="0" w:color="auto"/>
            <w:right w:val="none" w:sz="0" w:space="0" w:color="auto"/>
          </w:divBdr>
        </w:div>
        <w:div w:id="688870778">
          <w:marLeft w:val="0"/>
          <w:marRight w:val="0"/>
          <w:marTop w:val="0"/>
          <w:marBottom w:val="225"/>
          <w:divBdr>
            <w:top w:val="none" w:sz="0" w:space="0" w:color="auto"/>
            <w:left w:val="single" w:sz="18" w:space="26" w:color="00BCD6"/>
            <w:bottom w:val="none" w:sz="0" w:space="0" w:color="auto"/>
            <w:right w:val="none" w:sz="0" w:space="0" w:color="auto"/>
          </w:divBdr>
        </w:div>
        <w:div w:id="1118988194">
          <w:marLeft w:val="0"/>
          <w:marRight w:val="0"/>
          <w:marTop w:val="225"/>
          <w:marBottom w:val="225"/>
          <w:divBdr>
            <w:top w:val="none" w:sz="0" w:space="0" w:color="auto"/>
            <w:left w:val="single" w:sz="18" w:space="26" w:color="00BCD6"/>
            <w:bottom w:val="none" w:sz="0" w:space="0" w:color="auto"/>
            <w:right w:val="none" w:sz="0" w:space="0" w:color="auto"/>
          </w:divBdr>
        </w:div>
        <w:div w:id="1762413099">
          <w:marLeft w:val="0"/>
          <w:marRight w:val="0"/>
          <w:marTop w:val="0"/>
          <w:marBottom w:val="225"/>
          <w:divBdr>
            <w:top w:val="none" w:sz="0" w:space="0" w:color="auto"/>
            <w:left w:val="single" w:sz="18" w:space="26" w:color="00BCD6"/>
            <w:bottom w:val="none" w:sz="0" w:space="0" w:color="auto"/>
            <w:right w:val="none" w:sz="0" w:space="0" w:color="auto"/>
          </w:divBdr>
        </w:div>
        <w:div w:id="1961646590">
          <w:marLeft w:val="0"/>
          <w:marRight w:val="0"/>
          <w:marTop w:val="225"/>
          <w:marBottom w:val="225"/>
          <w:divBdr>
            <w:top w:val="none" w:sz="0" w:space="0" w:color="auto"/>
            <w:left w:val="single" w:sz="18" w:space="26" w:color="00BCD6"/>
            <w:bottom w:val="none" w:sz="0" w:space="0" w:color="auto"/>
            <w:right w:val="none" w:sz="0" w:space="0" w:color="auto"/>
          </w:divBdr>
        </w:div>
      </w:divsChild>
    </w:div>
    <w:div w:id="144931034">
      <w:bodyDiv w:val="1"/>
      <w:marLeft w:val="0"/>
      <w:marRight w:val="0"/>
      <w:marTop w:val="0"/>
      <w:marBottom w:val="0"/>
      <w:divBdr>
        <w:top w:val="none" w:sz="0" w:space="0" w:color="auto"/>
        <w:left w:val="none" w:sz="0" w:space="0" w:color="auto"/>
        <w:bottom w:val="none" w:sz="0" w:space="0" w:color="auto"/>
        <w:right w:val="none" w:sz="0" w:space="0" w:color="auto"/>
      </w:divBdr>
      <w:divsChild>
        <w:div w:id="639648208">
          <w:marLeft w:val="0"/>
          <w:marRight w:val="0"/>
          <w:marTop w:val="0"/>
          <w:marBottom w:val="0"/>
          <w:divBdr>
            <w:top w:val="none" w:sz="0" w:space="0" w:color="auto"/>
            <w:left w:val="none" w:sz="0" w:space="0" w:color="auto"/>
            <w:bottom w:val="none" w:sz="0" w:space="0" w:color="auto"/>
            <w:right w:val="none" w:sz="0" w:space="0" w:color="auto"/>
          </w:divBdr>
          <w:divsChild>
            <w:div w:id="468785411">
              <w:marLeft w:val="0"/>
              <w:marRight w:val="0"/>
              <w:marTop w:val="0"/>
              <w:marBottom w:val="0"/>
              <w:divBdr>
                <w:top w:val="none" w:sz="0" w:space="0" w:color="auto"/>
                <w:left w:val="none" w:sz="0" w:space="0" w:color="auto"/>
                <w:bottom w:val="none" w:sz="0" w:space="0" w:color="auto"/>
                <w:right w:val="none" w:sz="0" w:space="0" w:color="auto"/>
              </w:divBdr>
              <w:divsChild>
                <w:div w:id="536242385">
                  <w:marLeft w:val="0"/>
                  <w:marRight w:val="0"/>
                  <w:marTop w:val="225"/>
                  <w:marBottom w:val="225"/>
                  <w:divBdr>
                    <w:top w:val="none" w:sz="0" w:space="0" w:color="auto"/>
                    <w:left w:val="single" w:sz="18" w:space="26" w:color="00BCD6"/>
                    <w:bottom w:val="none" w:sz="0" w:space="0" w:color="auto"/>
                    <w:right w:val="none" w:sz="0" w:space="0" w:color="auto"/>
                  </w:divBdr>
                </w:div>
                <w:div w:id="1085688348">
                  <w:marLeft w:val="0"/>
                  <w:marRight w:val="0"/>
                  <w:marTop w:val="225"/>
                  <w:marBottom w:val="225"/>
                  <w:divBdr>
                    <w:top w:val="none" w:sz="0" w:space="0" w:color="auto"/>
                    <w:left w:val="single" w:sz="18" w:space="26" w:color="00BCD6"/>
                    <w:bottom w:val="none" w:sz="0" w:space="0" w:color="auto"/>
                    <w:right w:val="none" w:sz="0" w:space="0" w:color="auto"/>
                  </w:divBdr>
                </w:div>
                <w:div w:id="796066949">
                  <w:marLeft w:val="0"/>
                  <w:marRight w:val="0"/>
                  <w:marTop w:val="0"/>
                  <w:marBottom w:val="225"/>
                  <w:divBdr>
                    <w:top w:val="none" w:sz="0" w:space="0" w:color="auto"/>
                    <w:left w:val="single" w:sz="18" w:space="26" w:color="00BCD6"/>
                    <w:bottom w:val="none" w:sz="0" w:space="0" w:color="auto"/>
                    <w:right w:val="none" w:sz="0" w:space="0" w:color="auto"/>
                  </w:divBdr>
                </w:div>
                <w:div w:id="1575121957">
                  <w:marLeft w:val="0"/>
                  <w:marRight w:val="0"/>
                  <w:marTop w:val="0"/>
                  <w:marBottom w:val="0"/>
                  <w:divBdr>
                    <w:top w:val="none" w:sz="0" w:space="0" w:color="auto"/>
                    <w:left w:val="none" w:sz="0" w:space="0" w:color="auto"/>
                    <w:bottom w:val="none" w:sz="0" w:space="0" w:color="auto"/>
                    <w:right w:val="none" w:sz="0" w:space="0" w:color="auto"/>
                  </w:divBdr>
                </w:div>
                <w:div w:id="1578515152">
                  <w:marLeft w:val="0"/>
                  <w:marRight w:val="0"/>
                  <w:marTop w:val="225"/>
                  <w:marBottom w:val="225"/>
                  <w:divBdr>
                    <w:top w:val="none" w:sz="0" w:space="0" w:color="auto"/>
                    <w:left w:val="single" w:sz="18" w:space="26" w:color="00BCD6"/>
                    <w:bottom w:val="none" w:sz="0" w:space="0" w:color="auto"/>
                    <w:right w:val="none" w:sz="0" w:space="0" w:color="auto"/>
                  </w:divBdr>
                </w:div>
                <w:div w:id="1702971655">
                  <w:marLeft w:val="0"/>
                  <w:marRight w:val="0"/>
                  <w:marTop w:val="0"/>
                  <w:marBottom w:val="225"/>
                  <w:divBdr>
                    <w:top w:val="none" w:sz="0" w:space="0" w:color="auto"/>
                    <w:left w:val="single" w:sz="18" w:space="26" w:color="00BCD6"/>
                    <w:bottom w:val="none" w:sz="0" w:space="0" w:color="auto"/>
                    <w:right w:val="none" w:sz="0" w:space="0" w:color="auto"/>
                  </w:divBdr>
                </w:div>
                <w:div w:id="843714593">
                  <w:marLeft w:val="0"/>
                  <w:marRight w:val="0"/>
                  <w:marTop w:val="225"/>
                  <w:marBottom w:val="225"/>
                  <w:divBdr>
                    <w:top w:val="none" w:sz="0" w:space="0" w:color="auto"/>
                    <w:left w:val="single" w:sz="18" w:space="26" w:color="00BCD6"/>
                    <w:bottom w:val="none" w:sz="0" w:space="0" w:color="auto"/>
                    <w:right w:val="none" w:sz="0" w:space="0" w:color="auto"/>
                  </w:divBdr>
                </w:div>
                <w:div w:id="1328173663">
                  <w:marLeft w:val="0"/>
                  <w:marRight w:val="0"/>
                  <w:marTop w:val="0"/>
                  <w:marBottom w:val="225"/>
                  <w:divBdr>
                    <w:top w:val="none" w:sz="0" w:space="0" w:color="auto"/>
                    <w:left w:val="single" w:sz="18" w:space="26" w:color="00BCD6"/>
                    <w:bottom w:val="none" w:sz="0" w:space="0" w:color="auto"/>
                    <w:right w:val="none" w:sz="0" w:space="0" w:color="auto"/>
                  </w:divBdr>
                </w:div>
                <w:div w:id="824249545">
                  <w:marLeft w:val="0"/>
                  <w:marRight w:val="0"/>
                  <w:marTop w:val="225"/>
                  <w:marBottom w:val="225"/>
                  <w:divBdr>
                    <w:top w:val="none" w:sz="0" w:space="0" w:color="auto"/>
                    <w:left w:val="single" w:sz="18" w:space="26" w:color="00BCD6"/>
                    <w:bottom w:val="none" w:sz="0" w:space="0" w:color="auto"/>
                    <w:right w:val="none" w:sz="0" w:space="0" w:color="auto"/>
                  </w:divBdr>
                </w:div>
                <w:div w:id="121536243">
                  <w:marLeft w:val="0"/>
                  <w:marRight w:val="0"/>
                  <w:marTop w:val="0"/>
                  <w:marBottom w:val="225"/>
                  <w:divBdr>
                    <w:top w:val="none" w:sz="0" w:space="0" w:color="auto"/>
                    <w:left w:val="single" w:sz="18" w:space="26" w:color="00BCD6"/>
                    <w:bottom w:val="none" w:sz="0" w:space="0" w:color="auto"/>
                    <w:right w:val="none" w:sz="0" w:space="0" w:color="auto"/>
                  </w:divBdr>
                </w:div>
                <w:div w:id="1887525505">
                  <w:marLeft w:val="0"/>
                  <w:marRight w:val="0"/>
                  <w:marTop w:val="225"/>
                  <w:marBottom w:val="225"/>
                  <w:divBdr>
                    <w:top w:val="none" w:sz="0" w:space="0" w:color="auto"/>
                    <w:left w:val="single" w:sz="18" w:space="26" w:color="00BCD6"/>
                    <w:bottom w:val="none" w:sz="0" w:space="0" w:color="auto"/>
                    <w:right w:val="none" w:sz="0" w:space="0" w:color="auto"/>
                  </w:divBdr>
                </w:div>
                <w:div w:id="925764640">
                  <w:marLeft w:val="0"/>
                  <w:marRight w:val="0"/>
                  <w:marTop w:val="0"/>
                  <w:marBottom w:val="225"/>
                  <w:divBdr>
                    <w:top w:val="none" w:sz="0" w:space="0" w:color="auto"/>
                    <w:left w:val="single" w:sz="18" w:space="26" w:color="00BCD6"/>
                    <w:bottom w:val="none" w:sz="0" w:space="0" w:color="auto"/>
                    <w:right w:val="none" w:sz="0" w:space="0" w:color="auto"/>
                  </w:divBdr>
                </w:div>
                <w:div w:id="1127116879">
                  <w:marLeft w:val="0"/>
                  <w:marRight w:val="0"/>
                  <w:marTop w:val="225"/>
                  <w:marBottom w:val="225"/>
                  <w:divBdr>
                    <w:top w:val="none" w:sz="0" w:space="0" w:color="auto"/>
                    <w:left w:val="single" w:sz="18" w:space="26" w:color="00BCD6"/>
                    <w:bottom w:val="none" w:sz="0" w:space="0" w:color="auto"/>
                    <w:right w:val="none" w:sz="0" w:space="0" w:color="auto"/>
                  </w:divBdr>
                </w:div>
                <w:div w:id="604919427">
                  <w:marLeft w:val="0"/>
                  <w:marRight w:val="0"/>
                  <w:marTop w:val="0"/>
                  <w:marBottom w:val="225"/>
                  <w:divBdr>
                    <w:top w:val="none" w:sz="0" w:space="0" w:color="auto"/>
                    <w:left w:val="single" w:sz="18" w:space="26" w:color="00BCD6"/>
                    <w:bottom w:val="none" w:sz="0" w:space="0" w:color="auto"/>
                    <w:right w:val="none" w:sz="0" w:space="0" w:color="auto"/>
                  </w:divBdr>
                </w:div>
                <w:div w:id="314990325">
                  <w:marLeft w:val="0"/>
                  <w:marRight w:val="0"/>
                  <w:marTop w:val="225"/>
                  <w:marBottom w:val="225"/>
                  <w:divBdr>
                    <w:top w:val="none" w:sz="0" w:space="0" w:color="auto"/>
                    <w:left w:val="single" w:sz="18" w:space="26" w:color="00BCD6"/>
                    <w:bottom w:val="none" w:sz="0" w:space="0" w:color="auto"/>
                    <w:right w:val="none" w:sz="0" w:space="0" w:color="auto"/>
                  </w:divBdr>
                </w:div>
                <w:div w:id="1956209307">
                  <w:marLeft w:val="0"/>
                  <w:marRight w:val="0"/>
                  <w:marTop w:val="0"/>
                  <w:marBottom w:val="225"/>
                  <w:divBdr>
                    <w:top w:val="none" w:sz="0" w:space="0" w:color="auto"/>
                    <w:left w:val="single" w:sz="18" w:space="26" w:color="00BCD6"/>
                    <w:bottom w:val="none" w:sz="0" w:space="0" w:color="auto"/>
                    <w:right w:val="none" w:sz="0" w:space="0" w:color="auto"/>
                  </w:divBdr>
                </w:div>
                <w:div w:id="84692453">
                  <w:marLeft w:val="0"/>
                  <w:marRight w:val="0"/>
                  <w:marTop w:val="225"/>
                  <w:marBottom w:val="225"/>
                  <w:divBdr>
                    <w:top w:val="none" w:sz="0" w:space="0" w:color="auto"/>
                    <w:left w:val="single" w:sz="18" w:space="26" w:color="00BCD6"/>
                    <w:bottom w:val="none" w:sz="0" w:space="0" w:color="auto"/>
                    <w:right w:val="none" w:sz="0" w:space="0" w:color="auto"/>
                  </w:divBdr>
                </w:div>
                <w:div w:id="1968966991">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 w:id="759300373">
          <w:marLeft w:val="0"/>
          <w:marRight w:val="0"/>
          <w:marTop w:val="0"/>
          <w:marBottom w:val="0"/>
          <w:divBdr>
            <w:top w:val="none" w:sz="0" w:space="0" w:color="auto"/>
            <w:left w:val="none" w:sz="0" w:space="0" w:color="auto"/>
            <w:bottom w:val="none" w:sz="0" w:space="0" w:color="auto"/>
            <w:right w:val="none" w:sz="0" w:space="0" w:color="auto"/>
          </w:divBdr>
          <w:divsChild>
            <w:div w:id="1743987252">
              <w:marLeft w:val="0"/>
              <w:marRight w:val="0"/>
              <w:marTop w:val="0"/>
              <w:marBottom w:val="0"/>
              <w:divBdr>
                <w:top w:val="none" w:sz="0" w:space="0" w:color="auto"/>
                <w:left w:val="none" w:sz="0" w:space="0" w:color="auto"/>
                <w:bottom w:val="none" w:sz="0" w:space="0" w:color="auto"/>
                <w:right w:val="none" w:sz="0" w:space="0" w:color="auto"/>
              </w:divBdr>
              <w:divsChild>
                <w:div w:id="1742869761">
                  <w:marLeft w:val="0"/>
                  <w:marRight w:val="0"/>
                  <w:marTop w:val="225"/>
                  <w:marBottom w:val="225"/>
                  <w:divBdr>
                    <w:top w:val="none" w:sz="0" w:space="0" w:color="auto"/>
                    <w:left w:val="single" w:sz="18" w:space="26" w:color="00BCD6"/>
                    <w:bottom w:val="none" w:sz="0" w:space="0" w:color="auto"/>
                    <w:right w:val="none" w:sz="0" w:space="0" w:color="auto"/>
                  </w:divBdr>
                </w:div>
                <w:div w:id="1266309849">
                  <w:marLeft w:val="0"/>
                  <w:marRight w:val="0"/>
                  <w:marTop w:val="0"/>
                  <w:marBottom w:val="225"/>
                  <w:divBdr>
                    <w:top w:val="none" w:sz="0" w:space="0" w:color="auto"/>
                    <w:left w:val="single" w:sz="18" w:space="26" w:color="00BCD6"/>
                    <w:bottom w:val="none" w:sz="0" w:space="0" w:color="auto"/>
                    <w:right w:val="none" w:sz="0" w:space="0" w:color="auto"/>
                  </w:divBdr>
                </w:div>
                <w:div w:id="1609508139">
                  <w:marLeft w:val="0"/>
                  <w:marRight w:val="0"/>
                  <w:marTop w:val="225"/>
                  <w:marBottom w:val="225"/>
                  <w:divBdr>
                    <w:top w:val="none" w:sz="0" w:space="0" w:color="auto"/>
                    <w:left w:val="single" w:sz="18" w:space="26" w:color="00BCD6"/>
                    <w:bottom w:val="none" w:sz="0" w:space="0" w:color="auto"/>
                    <w:right w:val="none" w:sz="0" w:space="0" w:color="auto"/>
                  </w:divBdr>
                </w:div>
                <w:div w:id="1957172165">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sChild>
    </w:div>
    <w:div w:id="1120419555">
      <w:bodyDiv w:val="1"/>
      <w:marLeft w:val="0"/>
      <w:marRight w:val="0"/>
      <w:marTop w:val="0"/>
      <w:marBottom w:val="0"/>
      <w:divBdr>
        <w:top w:val="none" w:sz="0" w:space="0" w:color="auto"/>
        <w:left w:val="none" w:sz="0" w:space="0" w:color="auto"/>
        <w:bottom w:val="none" w:sz="0" w:space="0" w:color="auto"/>
        <w:right w:val="none" w:sz="0" w:space="0" w:color="auto"/>
      </w:divBdr>
      <w:divsChild>
        <w:div w:id="418792824">
          <w:marLeft w:val="0"/>
          <w:marRight w:val="0"/>
          <w:marTop w:val="0"/>
          <w:marBottom w:val="0"/>
          <w:divBdr>
            <w:top w:val="none" w:sz="0" w:space="0" w:color="auto"/>
            <w:left w:val="none" w:sz="0" w:space="0" w:color="auto"/>
            <w:bottom w:val="none" w:sz="0" w:space="0" w:color="auto"/>
            <w:right w:val="none" w:sz="0" w:space="0" w:color="auto"/>
          </w:divBdr>
          <w:divsChild>
            <w:div w:id="1648196270">
              <w:marLeft w:val="0"/>
              <w:marRight w:val="0"/>
              <w:marTop w:val="0"/>
              <w:marBottom w:val="0"/>
              <w:divBdr>
                <w:top w:val="none" w:sz="0" w:space="0" w:color="auto"/>
                <w:left w:val="none" w:sz="0" w:space="0" w:color="auto"/>
                <w:bottom w:val="none" w:sz="0" w:space="0" w:color="auto"/>
                <w:right w:val="none" w:sz="0" w:space="0" w:color="auto"/>
              </w:divBdr>
            </w:div>
          </w:divsChild>
        </w:div>
        <w:div w:id="209658801">
          <w:marLeft w:val="0"/>
          <w:marRight w:val="0"/>
          <w:marTop w:val="0"/>
          <w:marBottom w:val="0"/>
          <w:divBdr>
            <w:top w:val="none" w:sz="0" w:space="0" w:color="auto"/>
            <w:left w:val="none" w:sz="0" w:space="0" w:color="auto"/>
            <w:bottom w:val="none" w:sz="0" w:space="0" w:color="auto"/>
            <w:right w:val="none" w:sz="0" w:space="0" w:color="auto"/>
          </w:divBdr>
          <w:divsChild>
            <w:div w:id="1793668500">
              <w:marLeft w:val="0"/>
              <w:marRight w:val="0"/>
              <w:marTop w:val="0"/>
              <w:marBottom w:val="0"/>
              <w:divBdr>
                <w:top w:val="none" w:sz="0" w:space="0" w:color="auto"/>
                <w:left w:val="none" w:sz="0" w:space="0" w:color="auto"/>
                <w:bottom w:val="none" w:sz="0" w:space="0" w:color="auto"/>
                <w:right w:val="none" w:sz="0" w:space="0" w:color="auto"/>
              </w:divBdr>
              <w:divsChild>
                <w:div w:id="470560774">
                  <w:marLeft w:val="0"/>
                  <w:marRight w:val="0"/>
                  <w:marTop w:val="225"/>
                  <w:marBottom w:val="225"/>
                  <w:divBdr>
                    <w:top w:val="none" w:sz="0" w:space="0" w:color="auto"/>
                    <w:left w:val="single" w:sz="18" w:space="26" w:color="00BCD6"/>
                    <w:bottom w:val="none" w:sz="0" w:space="0" w:color="auto"/>
                    <w:right w:val="none" w:sz="0" w:space="0" w:color="auto"/>
                  </w:divBdr>
                </w:div>
                <w:div w:id="1533228765">
                  <w:marLeft w:val="0"/>
                  <w:marRight w:val="0"/>
                  <w:marTop w:val="0"/>
                  <w:marBottom w:val="225"/>
                  <w:divBdr>
                    <w:top w:val="none" w:sz="0" w:space="0" w:color="auto"/>
                    <w:left w:val="single" w:sz="18" w:space="26" w:color="00BCD6"/>
                    <w:bottom w:val="none" w:sz="0" w:space="0" w:color="auto"/>
                    <w:right w:val="none" w:sz="0" w:space="0" w:color="auto"/>
                  </w:divBdr>
                </w:div>
                <w:div w:id="1649281189">
                  <w:marLeft w:val="0"/>
                  <w:marRight w:val="0"/>
                  <w:marTop w:val="225"/>
                  <w:marBottom w:val="225"/>
                  <w:divBdr>
                    <w:top w:val="none" w:sz="0" w:space="0" w:color="auto"/>
                    <w:left w:val="single" w:sz="18" w:space="26" w:color="00BCD6"/>
                    <w:bottom w:val="none" w:sz="0" w:space="0" w:color="auto"/>
                    <w:right w:val="none" w:sz="0" w:space="0" w:color="auto"/>
                  </w:divBdr>
                </w:div>
                <w:div w:id="738017900">
                  <w:marLeft w:val="0"/>
                  <w:marRight w:val="0"/>
                  <w:marTop w:val="0"/>
                  <w:marBottom w:val="225"/>
                  <w:divBdr>
                    <w:top w:val="none" w:sz="0" w:space="0" w:color="auto"/>
                    <w:left w:val="single" w:sz="18" w:space="26" w:color="00BCD6"/>
                    <w:bottom w:val="none" w:sz="0" w:space="0" w:color="auto"/>
                    <w:right w:val="none" w:sz="0" w:space="0" w:color="auto"/>
                  </w:divBdr>
                </w:div>
                <w:div w:id="1386946117">
                  <w:marLeft w:val="0"/>
                  <w:marRight w:val="0"/>
                  <w:marTop w:val="225"/>
                  <w:marBottom w:val="225"/>
                  <w:divBdr>
                    <w:top w:val="none" w:sz="0" w:space="0" w:color="auto"/>
                    <w:left w:val="single" w:sz="18" w:space="26" w:color="00BCD6"/>
                    <w:bottom w:val="none" w:sz="0" w:space="0" w:color="auto"/>
                    <w:right w:val="none" w:sz="0" w:space="0" w:color="auto"/>
                  </w:divBdr>
                </w:div>
                <w:div w:id="1474442468">
                  <w:marLeft w:val="0"/>
                  <w:marRight w:val="0"/>
                  <w:marTop w:val="0"/>
                  <w:marBottom w:val="225"/>
                  <w:divBdr>
                    <w:top w:val="none" w:sz="0" w:space="0" w:color="auto"/>
                    <w:left w:val="single" w:sz="18" w:space="26" w:color="00BCD6"/>
                    <w:bottom w:val="none" w:sz="0" w:space="0" w:color="auto"/>
                    <w:right w:val="none" w:sz="0" w:space="0" w:color="auto"/>
                  </w:divBdr>
                </w:div>
                <w:div w:id="750657557">
                  <w:marLeft w:val="0"/>
                  <w:marRight w:val="0"/>
                  <w:marTop w:val="225"/>
                  <w:marBottom w:val="225"/>
                  <w:divBdr>
                    <w:top w:val="none" w:sz="0" w:space="0" w:color="auto"/>
                    <w:left w:val="single" w:sz="18" w:space="26" w:color="00BCD6"/>
                    <w:bottom w:val="none" w:sz="0" w:space="0" w:color="auto"/>
                    <w:right w:val="none" w:sz="0" w:space="0" w:color="auto"/>
                  </w:divBdr>
                </w:div>
                <w:div w:id="1533879519">
                  <w:marLeft w:val="0"/>
                  <w:marRight w:val="0"/>
                  <w:marTop w:val="0"/>
                  <w:marBottom w:val="225"/>
                  <w:divBdr>
                    <w:top w:val="none" w:sz="0" w:space="0" w:color="auto"/>
                    <w:left w:val="single" w:sz="18" w:space="26" w:color="00BCD6"/>
                    <w:bottom w:val="none" w:sz="0" w:space="0" w:color="auto"/>
                    <w:right w:val="none" w:sz="0" w:space="0" w:color="auto"/>
                  </w:divBdr>
                </w:div>
                <w:div w:id="615411058">
                  <w:marLeft w:val="0"/>
                  <w:marRight w:val="0"/>
                  <w:marTop w:val="225"/>
                  <w:marBottom w:val="225"/>
                  <w:divBdr>
                    <w:top w:val="none" w:sz="0" w:space="0" w:color="auto"/>
                    <w:left w:val="single" w:sz="18" w:space="26" w:color="00BCD6"/>
                    <w:bottom w:val="none" w:sz="0" w:space="0" w:color="auto"/>
                    <w:right w:val="none" w:sz="0" w:space="0" w:color="auto"/>
                  </w:divBdr>
                </w:div>
                <w:div w:id="1258059500">
                  <w:marLeft w:val="0"/>
                  <w:marRight w:val="0"/>
                  <w:marTop w:val="0"/>
                  <w:marBottom w:val="225"/>
                  <w:divBdr>
                    <w:top w:val="none" w:sz="0" w:space="0" w:color="auto"/>
                    <w:left w:val="single" w:sz="18" w:space="26" w:color="00BCD6"/>
                    <w:bottom w:val="none" w:sz="0" w:space="0" w:color="auto"/>
                    <w:right w:val="none" w:sz="0" w:space="0" w:color="auto"/>
                  </w:divBdr>
                </w:div>
                <w:div w:id="1540630379">
                  <w:marLeft w:val="0"/>
                  <w:marRight w:val="0"/>
                  <w:marTop w:val="225"/>
                  <w:marBottom w:val="225"/>
                  <w:divBdr>
                    <w:top w:val="none" w:sz="0" w:space="0" w:color="auto"/>
                    <w:left w:val="single" w:sz="18" w:space="26" w:color="00BCD6"/>
                    <w:bottom w:val="none" w:sz="0" w:space="0" w:color="auto"/>
                    <w:right w:val="none" w:sz="0" w:space="0" w:color="auto"/>
                  </w:divBdr>
                </w:div>
                <w:div w:id="1287471961">
                  <w:marLeft w:val="0"/>
                  <w:marRight w:val="0"/>
                  <w:marTop w:val="0"/>
                  <w:marBottom w:val="225"/>
                  <w:divBdr>
                    <w:top w:val="none" w:sz="0" w:space="0" w:color="auto"/>
                    <w:left w:val="single" w:sz="18" w:space="26" w:color="00BCD6"/>
                    <w:bottom w:val="none" w:sz="0" w:space="0" w:color="auto"/>
                    <w:right w:val="none" w:sz="0" w:space="0" w:color="auto"/>
                  </w:divBdr>
                </w:div>
                <w:div w:id="1520703851">
                  <w:marLeft w:val="0"/>
                  <w:marRight w:val="0"/>
                  <w:marTop w:val="225"/>
                  <w:marBottom w:val="225"/>
                  <w:divBdr>
                    <w:top w:val="none" w:sz="0" w:space="0" w:color="auto"/>
                    <w:left w:val="single" w:sz="18" w:space="26" w:color="00BCD6"/>
                    <w:bottom w:val="none" w:sz="0" w:space="0" w:color="auto"/>
                    <w:right w:val="none" w:sz="0" w:space="0" w:color="auto"/>
                  </w:divBdr>
                </w:div>
                <w:div w:id="1039092052">
                  <w:marLeft w:val="0"/>
                  <w:marRight w:val="0"/>
                  <w:marTop w:val="0"/>
                  <w:marBottom w:val="225"/>
                  <w:divBdr>
                    <w:top w:val="none" w:sz="0" w:space="0" w:color="auto"/>
                    <w:left w:val="single" w:sz="18" w:space="26" w:color="00BCD6"/>
                    <w:bottom w:val="none" w:sz="0" w:space="0" w:color="auto"/>
                    <w:right w:val="none" w:sz="0" w:space="0" w:color="auto"/>
                  </w:divBdr>
                </w:div>
                <w:div w:id="867765788">
                  <w:marLeft w:val="0"/>
                  <w:marRight w:val="0"/>
                  <w:marTop w:val="225"/>
                  <w:marBottom w:val="225"/>
                  <w:divBdr>
                    <w:top w:val="none" w:sz="0" w:space="0" w:color="auto"/>
                    <w:left w:val="single" w:sz="18" w:space="26" w:color="00BCD6"/>
                    <w:bottom w:val="none" w:sz="0" w:space="0" w:color="auto"/>
                    <w:right w:val="none" w:sz="0" w:space="0" w:color="auto"/>
                  </w:divBdr>
                </w:div>
                <w:div w:id="1487432078">
                  <w:marLeft w:val="0"/>
                  <w:marRight w:val="0"/>
                  <w:marTop w:val="0"/>
                  <w:marBottom w:val="225"/>
                  <w:divBdr>
                    <w:top w:val="none" w:sz="0" w:space="0" w:color="auto"/>
                    <w:left w:val="single" w:sz="18" w:space="26" w:color="00BCD6"/>
                    <w:bottom w:val="none" w:sz="0" w:space="0" w:color="auto"/>
                    <w:right w:val="none" w:sz="0" w:space="0" w:color="auto"/>
                  </w:divBdr>
                </w:div>
                <w:div w:id="249966112">
                  <w:marLeft w:val="0"/>
                  <w:marRight w:val="0"/>
                  <w:marTop w:val="225"/>
                  <w:marBottom w:val="225"/>
                  <w:divBdr>
                    <w:top w:val="none" w:sz="0" w:space="0" w:color="auto"/>
                    <w:left w:val="single" w:sz="18" w:space="26" w:color="00BCD6"/>
                    <w:bottom w:val="none" w:sz="0" w:space="0" w:color="auto"/>
                    <w:right w:val="none" w:sz="0" w:space="0" w:color="auto"/>
                  </w:divBdr>
                </w:div>
                <w:div w:id="554588860">
                  <w:marLeft w:val="0"/>
                  <w:marRight w:val="0"/>
                  <w:marTop w:val="0"/>
                  <w:marBottom w:val="225"/>
                  <w:divBdr>
                    <w:top w:val="none" w:sz="0" w:space="0" w:color="auto"/>
                    <w:left w:val="single" w:sz="18" w:space="26" w:color="00BCD6"/>
                    <w:bottom w:val="none" w:sz="0" w:space="0" w:color="auto"/>
                    <w:right w:val="none" w:sz="0" w:space="0" w:color="auto"/>
                  </w:divBdr>
                </w:div>
                <w:div w:id="2052267574">
                  <w:marLeft w:val="0"/>
                  <w:marRight w:val="0"/>
                  <w:marTop w:val="225"/>
                  <w:marBottom w:val="225"/>
                  <w:divBdr>
                    <w:top w:val="none" w:sz="0" w:space="0" w:color="auto"/>
                    <w:left w:val="single" w:sz="18" w:space="26" w:color="00BCD6"/>
                    <w:bottom w:val="none" w:sz="0" w:space="0" w:color="auto"/>
                    <w:right w:val="none" w:sz="0" w:space="0" w:color="auto"/>
                  </w:divBdr>
                </w:div>
                <w:div w:id="455218466">
                  <w:marLeft w:val="0"/>
                  <w:marRight w:val="0"/>
                  <w:marTop w:val="0"/>
                  <w:marBottom w:val="225"/>
                  <w:divBdr>
                    <w:top w:val="none" w:sz="0" w:space="0" w:color="auto"/>
                    <w:left w:val="single" w:sz="18" w:space="26" w:color="00BCD6"/>
                    <w:bottom w:val="none" w:sz="0" w:space="0" w:color="auto"/>
                    <w:right w:val="none" w:sz="0" w:space="0" w:color="auto"/>
                  </w:divBdr>
                </w:div>
                <w:div w:id="880019613">
                  <w:marLeft w:val="0"/>
                  <w:marRight w:val="0"/>
                  <w:marTop w:val="225"/>
                  <w:marBottom w:val="225"/>
                  <w:divBdr>
                    <w:top w:val="none" w:sz="0" w:space="0" w:color="auto"/>
                    <w:left w:val="single" w:sz="18" w:space="26" w:color="00BCD6"/>
                    <w:bottom w:val="none" w:sz="0" w:space="0" w:color="auto"/>
                    <w:right w:val="none" w:sz="0" w:space="0" w:color="auto"/>
                  </w:divBdr>
                </w:div>
                <w:div w:id="172381865">
                  <w:marLeft w:val="0"/>
                  <w:marRight w:val="0"/>
                  <w:marTop w:val="0"/>
                  <w:marBottom w:val="225"/>
                  <w:divBdr>
                    <w:top w:val="none" w:sz="0" w:space="0" w:color="auto"/>
                    <w:left w:val="single" w:sz="18" w:space="26" w:color="00BCD6"/>
                    <w:bottom w:val="none" w:sz="0" w:space="0" w:color="auto"/>
                    <w:right w:val="none" w:sz="0" w:space="0" w:color="auto"/>
                  </w:divBdr>
                </w:div>
                <w:div w:id="1065643588">
                  <w:marLeft w:val="0"/>
                  <w:marRight w:val="0"/>
                  <w:marTop w:val="225"/>
                  <w:marBottom w:val="225"/>
                  <w:divBdr>
                    <w:top w:val="none" w:sz="0" w:space="0" w:color="auto"/>
                    <w:left w:val="single" w:sz="18" w:space="26" w:color="00BCD6"/>
                    <w:bottom w:val="none" w:sz="0" w:space="0" w:color="auto"/>
                    <w:right w:val="none" w:sz="0" w:space="0" w:color="auto"/>
                  </w:divBdr>
                </w:div>
                <w:div w:id="1259094693">
                  <w:marLeft w:val="0"/>
                  <w:marRight w:val="0"/>
                  <w:marTop w:val="225"/>
                  <w:marBottom w:val="225"/>
                  <w:divBdr>
                    <w:top w:val="none" w:sz="0" w:space="0" w:color="auto"/>
                    <w:left w:val="single" w:sz="18" w:space="26" w:color="00BCD6"/>
                    <w:bottom w:val="none" w:sz="0" w:space="0" w:color="auto"/>
                    <w:right w:val="none" w:sz="0" w:space="0" w:color="auto"/>
                  </w:divBdr>
                </w:div>
                <w:div w:id="1132208003">
                  <w:marLeft w:val="0"/>
                  <w:marRight w:val="0"/>
                  <w:marTop w:val="0"/>
                  <w:marBottom w:val="225"/>
                  <w:divBdr>
                    <w:top w:val="none" w:sz="0" w:space="0" w:color="auto"/>
                    <w:left w:val="single" w:sz="18" w:space="26" w:color="00BCD6"/>
                    <w:bottom w:val="none" w:sz="0" w:space="0" w:color="auto"/>
                    <w:right w:val="none" w:sz="0" w:space="0" w:color="auto"/>
                  </w:divBdr>
                </w:div>
                <w:div w:id="2090997073">
                  <w:marLeft w:val="0"/>
                  <w:marRight w:val="0"/>
                  <w:marTop w:val="225"/>
                  <w:marBottom w:val="225"/>
                  <w:divBdr>
                    <w:top w:val="none" w:sz="0" w:space="0" w:color="auto"/>
                    <w:left w:val="single" w:sz="18" w:space="26" w:color="00BCD6"/>
                    <w:bottom w:val="none" w:sz="0" w:space="0" w:color="auto"/>
                    <w:right w:val="none" w:sz="0" w:space="0" w:color="auto"/>
                  </w:divBdr>
                </w:div>
                <w:div w:id="1106926308">
                  <w:marLeft w:val="0"/>
                  <w:marRight w:val="0"/>
                  <w:marTop w:val="0"/>
                  <w:marBottom w:val="225"/>
                  <w:divBdr>
                    <w:top w:val="none" w:sz="0" w:space="0" w:color="auto"/>
                    <w:left w:val="single" w:sz="18" w:space="26" w:color="00BCD6"/>
                    <w:bottom w:val="none" w:sz="0" w:space="0" w:color="auto"/>
                    <w:right w:val="none" w:sz="0" w:space="0" w:color="auto"/>
                  </w:divBdr>
                </w:div>
                <w:div w:id="88353762">
                  <w:marLeft w:val="0"/>
                  <w:marRight w:val="0"/>
                  <w:marTop w:val="225"/>
                  <w:marBottom w:val="225"/>
                  <w:divBdr>
                    <w:top w:val="none" w:sz="0" w:space="0" w:color="auto"/>
                    <w:left w:val="single" w:sz="18" w:space="26" w:color="00BCD6"/>
                    <w:bottom w:val="none" w:sz="0" w:space="0" w:color="auto"/>
                    <w:right w:val="none" w:sz="0" w:space="0" w:color="auto"/>
                  </w:divBdr>
                </w:div>
                <w:div w:id="209732003">
                  <w:marLeft w:val="0"/>
                  <w:marRight w:val="0"/>
                  <w:marTop w:val="225"/>
                  <w:marBottom w:val="225"/>
                  <w:divBdr>
                    <w:top w:val="none" w:sz="0" w:space="0" w:color="auto"/>
                    <w:left w:val="single" w:sz="18" w:space="26" w:color="00BCD6"/>
                    <w:bottom w:val="none" w:sz="0" w:space="0" w:color="auto"/>
                    <w:right w:val="none" w:sz="0" w:space="0" w:color="auto"/>
                  </w:divBdr>
                </w:div>
                <w:div w:id="942613435">
                  <w:marLeft w:val="0"/>
                  <w:marRight w:val="0"/>
                  <w:marTop w:val="0"/>
                  <w:marBottom w:val="225"/>
                  <w:divBdr>
                    <w:top w:val="none" w:sz="0" w:space="0" w:color="auto"/>
                    <w:left w:val="single" w:sz="18" w:space="26" w:color="00BCD6"/>
                    <w:bottom w:val="none" w:sz="0" w:space="0" w:color="auto"/>
                    <w:right w:val="none" w:sz="0" w:space="0" w:color="auto"/>
                  </w:divBdr>
                </w:div>
                <w:div w:id="1589148499">
                  <w:marLeft w:val="0"/>
                  <w:marRight w:val="0"/>
                  <w:marTop w:val="225"/>
                  <w:marBottom w:val="225"/>
                  <w:divBdr>
                    <w:top w:val="none" w:sz="0" w:space="0" w:color="auto"/>
                    <w:left w:val="single" w:sz="18" w:space="26" w:color="00BCD6"/>
                    <w:bottom w:val="none" w:sz="0" w:space="0" w:color="auto"/>
                    <w:right w:val="none" w:sz="0" w:space="0" w:color="auto"/>
                  </w:divBdr>
                </w:div>
                <w:div w:id="1119951448">
                  <w:marLeft w:val="0"/>
                  <w:marRight w:val="0"/>
                  <w:marTop w:val="0"/>
                  <w:marBottom w:val="225"/>
                  <w:divBdr>
                    <w:top w:val="none" w:sz="0" w:space="0" w:color="auto"/>
                    <w:left w:val="single" w:sz="18" w:space="26" w:color="00BCD6"/>
                    <w:bottom w:val="none" w:sz="0" w:space="0" w:color="auto"/>
                    <w:right w:val="none" w:sz="0" w:space="0" w:color="auto"/>
                  </w:divBdr>
                </w:div>
                <w:div w:id="1040786086">
                  <w:marLeft w:val="0"/>
                  <w:marRight w:val="0"/>
                  <w:marTop w:val="225"/>
                  <w:marBottom w:val="225"/>
                  <w:divBdr>
                    <w:top w:val="none" w:sz="0" w:space="0" w:color="auto"/>
                    <w:left w:val="single" w:sz="18" w:space="26" w:color="00BCD6"/>
                    <w:bottom w:val="none" w:sz="0" w:space="0" w:color="auto"/>
                    <w:right w:val="none" w:sz="0" w:space="0" w:color="auto"/>
                  </w:divBdr>
                </w:div>
                <w:div w:id="1377050906">
                  <w:marLeft w:val="0"/>
                  <w:marRight w:val="0"/>
                  <w:marTop w:val="0"/>
                  <w:marBottom w:val="225"/>
                  <w:divBdr>
                    <w:top w:val="none" w:sz="0" w:space="0" w:color="auto"/>
                    <w:left w:val="single" w:sz="18" w:space="26" w:color="00BCD6"/>
                    <w:bottom w:val="none" w:sz="0" w:space="0" w:color="auto"/>
                    <w:right w:val="none" w:sz="0" w:space="0" w:color="auto"/>
                  </w:divBdr>
                </w:div>
                <w:div w:id="1856462191">
                  <w:marLeft w:val="0"/>
                  <w:marRight w:val="0"/>
                  <w:marTop w:val="225"/>
                  <w:marBottom w:val="225"/>
                  <w:divBdr>
                    <w:top w:val="none" w:sz="0" w:space="0" w:color="auto"/>
                    <w:left w:val="single" w:sz="18" w:space="26" w:color="00BCD6"/>
                    <w:bottom w:val="none" w:sz="0" w:space="0" w:color="auto"/>
                    <w:right w:val="none" w:sz="0" w:space="0" w:color="auto"/>
                  </w:divBdr>
                </w:div>
                <w:div w:id="514618587">
                  <w:marLeft w:val="0"/>
                  <w:marRight w:val="0"/>
                  <w:marTop w:val="0"/>
                  <w:marBottom w:val="225"/>
                  <w:divBdr>
                    <w:top w:val="none" w:sz="0" w:space="0" w:color="auto"/>
                    <w:left w:val="single" w:sz="18" w:space="26" w:color="00BCD6"/>
                    <w:bottom w:val="none" w:sz="0" w:space="0" w:color="auto"/>
                    <w:right w:val="none" w:sz="0" w:space="0" w:color="auto"/>
                  </w:divBdr>
                </w:div>
                <w:div w:id="8468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10038">
      <w:bodyDiv w:val="1"/>
      <w:marLeft w:val="0"/>
      <w:marRight w:val="0"/>
      <w:marTop w:val="0"/>
      <w:marBottom w:val="0"/>
      <w:divBdr>
        <w:top w:val="none" w:sz="0" w:space="0" w:color="auto"/>
        <w:left w:val="none" w:sz="0" w:space="0" w:color="auto"/>
        <w:bottom w:val="none" w:sz="0" w:space="0" w:color="auto"/>
        <w:right w:val="none" w:sz="0" w:space="0" w:color="auto"/>
      </w:divBdr>
      <w:divsChild>
        <w:div w:id="2023581142">
          <w:marLeft w:val="0"/>
          <w:marRight w:val="0"/>
          <w:marTop w:val="0"/>
          <w:marBottom w:val="0"/>
          <w:divBdr>
            <w:top w:val="none" w:sz="0" w:space="0" w:color="auto"/>
            <w:left w:val="none" w:sz="0" w:space="0" w:color="auto"/>
            <w:bottom w:val="none" w:sz="0" w:space="0" w:color="auto"/>
            <w:right w:val="none" w:sz="0" w:space="0" w:color="auto"/>
          </w:divBdr>
        </w:div>
      </w:divsChild>
    </w:div>
    <w:div w:id="1549099872">
      <w:bodyDiv w:val="1"/>
      <w:marLeft w:val="0"/>
      <w:marRight w:val="0"/>
      <w:marTop w:val="0"/>
      <w:marBottom w:val="0"/>
      <w:divBdr>
        <w:top w:val="none" w:sz="0" w:space="0" w:color="auto"/>
        <w:left w:val="none" w:sz="0" w:space="0" w:color="auto"/>
        <w:bottom w:val="none" w:sz="0" w:space="0" w:color="auto"/>
        <w:right w:val="none" w:sz="0" w:space="0" w:color="auto"/>
      </w:divBdr>
    </w:div>
    <w:div w:id="1600481789">
      <w:bodyDiv w:val="1"/>
      <w:marLeft w:val="0"/>
      <w:marRight w:val="0"/>
      <w:marTop w:val="0"/>
      <w:marBottom w:val="0"/>
      <w:divBdr>
        <w:top w:val="none" w:sz="0" w:space="0" w:color="auto"/>
        <w:left w:val="none" w:sz="0" w:space="0" w:color="auto"/>
        <w:bottom w:val="none" w:sz="0" w:space="0" w:color="auto"/>
        <w:right w:val="none" w:sz="0" w:space="0" w:color="auto"/>
      </w:divBdr>
    </w:div>
    <w:div w:id="1702784481">
      <w:bodyDiv w:val="1"/>
      <w:marLeft w:val="0"/>
      <w:marRight w:val="0"/>
      <w:marTop w:val="0"/>
      <w:marBottom w:val="0"/>
      <w:divBdr>
        <w:top w:val="none" w:sz="0" w:space="0" w:color="auto"/>
        <w:left w:val="none" w:sz="0" w:space="0" w:color="auto"/>
        <w:bottom w:val="none" w:sz="0" w:space="0" w:color="auto"/>
        <w:right w:val="none" w:sz="0" w:space="0" w:color="auto"/>
      </w:divBdr>
      <w:divsChild>
        <w:div w:id="2091197460">
          <w:marLeft w:val="0"/>
          <w:marRight w:val="0"/>
          <w:marTop w:val="225"/>
          <w:marBottom w:val="225"/>
          <w:divBdr>
            <w:top w:val="none" w:sz="0" w:space="0" w:color="auto"/>
            <w:left w:val="single" w:sz="18" w:space="26" w:color="00BCD6"/>
            <w:bottom w:val="none" w:sz="0" w:space="0" w:color="auto"/>
            <w:right w:val="none" w:sz="0" w:space="0" w:color="auto"/>
          </w:divBdr>
        </w:div>
        <w:div w:id="924798329">
          <w:marLeft w:val="0"/>
          <w:marRight w:val="0"/>
          <w:marTop w:val="225"/>
          <w:marBottom w:val="225"/>
          <w:divBdr>
            <w:top w:val="none" w:sz="0" w:space="0" w:color="auto"/>
            <w:left w:val="single" w:sz="18" w:space="26" w:color="00BCD6"/>
            <w:bottom w:val="none" w:sz="0" w:space="0" w:color="auto"/>
            <w:right w:val="none" w:sz="0" w:space="0" w:color="auto"/>
          </w:divBdr>
        </w:div>
        <w:div w:id="1164978716">
          <w:marLeft w:val="0"/>
          <w:marRight w:val="0"/>
          <w:marTop w:val="225"/>
          <w:marBottom w:val="225"/>
          <w:divBdr>
            <w:top w:val="none" w:sz="0" w:space="0" w:color="auto"/>
            <w:left w:val="single" w:sz="18" w:space="26" w:color="00BCD6"/>
            <w:bottom w:val="none" w:sz="0" w:space="0" w:color="auto"/>
            <w:right w:val="none" w:sz="0" w:space="0" w:color="auto"/>
          </w:divBdr>
        </w:div>
        <w:div w:id="435708667">
          <w:marLeft w:val="0"/>
          <w:marRight w:val="0"/>
          <w:marTop w:val="0"/>
          <w:marBottom w:val="225"/>
          <w:divBdr>
            <w:top w:val="none" w:sz="0" w:space="0" w:color="auto"/>
            <w:left w:val="single" w:sz="18" w:space="26" w:color="00BCD6"/>
            <w:bottom w:val="none" w:sz="0" w:space="0" w:color="auto"/>
            <w:right w:val="none" w:sz="0" w:space="0" w:color="auto"/>
          </w:divBdr>
        </w:div>
      </w:divsChild>
    </w:div>
    <w:div w:id="20374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2587</Words>
  <Characters>14746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Doe</dc:creator>
  <cp:lastModifiedBy>John Doe</cp:lastModifiedBy>
  <cp:revision>1</cp:revision>
  <dcterms:created xsi:type="dcterms:W3CDTF">2024-03-13T08:22:00Z</dcterms:created>
  <dcterms:modified xsi:type="dcterms:W3CDTF">2024-03-13T09:17:00Z</dcterms:modified>
</cp:coreProperties>
</file>